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F76F" w14:textId="77777777" w:rsidR="00017955" w:rsidRDefault="00017955" w:rsidP="00017955">
      <w:pPr>
        <w:tabs>
          <w:tab w:val="left" w:pos="1440"/>
          <w:tab w:val="left" w:pos="7395"/>
        </w:tabs>
        <w:spacing w:after="0" w:line="240" w:lineRule="auto"/>
        <w:rPr>
          <w:rFonts w:ascii="Arial" w:eastAsia="Times New Roman" w:hAnsi="Arial" w:cs="Arial"/>
          <w:sz w:val="24"/>
          <w:szCs w:val="24"/>
        </w:rPr>
      </w:pPr>
      <w:r w:rsidRPr="00BA1880">
        <w:rPr>
          <w:rFonts w:ascii="Arial" w:eastAsia="Times New Roman" w:hAnsi="Arial" w:cs="Arial"/>
          <w:b/>
          <w:bCs/>
          <w:sz w:val="24"/>
          <w:szCs w:val="24"/>
          <w:u w:val="single"/>
        </w:rPr>
        <w:t>PRESENT</w:t>
      </w:r>
      <w:r w:rsidRPr="00BA1880">
        <w:rPr>
          <w:rFonts w:ascii="Arial" w:eastAsia="Times New Roman" w:hAnsi="Arial" w:cs="Arial"/>
          <w:sz w:val="24"/>
          <w:szCs w:val="24"/>
        </w:rPr>
        <w:t>:</w:t>
      </w:r>
      <w:r w:rsidRPr="00BA1880">
        <w:rPr>
          <w:rFonts w:ascii="Arial" w:eastAsia="Times New Roman" w:hAnsi="Arial" w:cs="Arial"/>
          <w:sz w:val="24"/>
          <w:szCs w:val="24"/>
        </w:rPr>
        <w:tab/>
      </w:r>
      <w:r>
        <w:rPr>
          <w:rFonts w:ascii="Arial" w:eastAsia="Times New Roman" w:hAnsi="Arial" w:cs="Arial"/>
          <w:sz w:val="24"/>
          <w:szCs w:val="24"/>
        </w:rPr>
        <w:tab/>
      </w:r>
    </w:p>
    <w:p w14:paraId="3A4F31FE" w14:textId="77777777" w:rsidR="00017955" w:rsidRDefault="00017955" w:rsidP="00017955">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7189448D" w14:textId="4B735AEA" w:rsidR="00675918" w:rsidRPr="00566A97" w:rsidRDefault="00675918" w:rsidP="0016523D">
      <w:pPr>
        <w:tabs>
          <w:tab w:val="left" w:pos="720"/>
          <w:tab w:val="left" w:pos="1276"/>
          <w:tab w:val="left" w:pos="1440"/>
          <w:tab w:val="left" w:pos="1980"/>
          <w:tab w:val="left" w:pos="2700"/>
          <w:tab w:val="center" w:pos="4153"/>
          <w:tab w:val="right" w:pos="8306"/>
        </w:tabs>
        <w:spacing w:after="0" w:line="240" w:lineRule="auto"/>
        <w:ind w:left="720" w:hanging="720"/>
        <w:rPr>
          <w:rFonts w:ascii="Arial" w:eastAsia="Times New Roman" w:hAnsi="Arial" w:cs="Arial"/>
          <w:sz w:val="24"/>
          <w:szCs w:val="24"/>
        </w:rPr>
      </w:pPr>
      <w:r w:rsidRPr="00566A97">
        <w:rPr>
          <w:rFonts w:ascii="Arial" w:eastAsia="Times New Roman" w:hAnsi="Arial" w:cs="Arial"/>
          <w:sz w:val="24"/>
          <w:szCs w:val="24"/>
        </w:rPr>
        <w:t xml:space="preserve">Councillors: </w:t>
      </w:r>
      <w:r w:rsidR="00515D01" w:rsidRPr="00566A97">
        <w:rPr>
          <w:rFonts w:ascii="Arial" w:eastAsia="Times New Roman" w:hAnsi="Arial" w:cs="Arial"/>
          <w:sz w:val="24"/>
          <w:szCs w:val="24"/>
        </w:rPr>
        <w:t>R Bird,</w:t>
      </w:r>
      <w:r w:rsidR="0016523D" w:rsidRPr="00566A97">
        <w:rPr>
          <w:rFonts w:ascii="Arial" w:eastAsia="Times New Roman" w:hAnsi="Arial" w:cs="Arial"/>
          <w:sz w:val="24"/>
          <w:szCs w:val="24"/>
        </w:rPr>
        <w:t xml:space="preserve"> </w:t>
      </w:r>
      <w:r w:rsidR="000B7845" w:rsidRPr="00566A97">
        <w:rPr>
          <w:rFonts w:ascii="Arial" w:eastAsia="Times New Roman" w:hAnsi="Arial" w:cs="Arial"/>
          <w:sz w:val="24"/>
          <w:szCs w:val="24"/>
        </w:rPr>
        <w:t>E Georgiou</w:t>
      </w:r>
      <w:r w:rsidR="00FA4990" w:rsidRPr="00566A97">
        <w:rPr>
          <w:rFonts w:ascii="Arial" w:eastAsia="Times New Roman" w:hAnsi="Arial" w:cs="Arial"/>
          <w:sz w:val="24"/>
          <w:szCs w:val="24"/>
        </w:rPr>
        <w:t>, N Jejna, M Stockwood</w:t>
      </w:r>
      <w:r w:rsidR="00904330" w:rsidRPr="00566A97">
        <w:rPr>
          <w:rFonts w:ascii="Arial" w:eastAsia="Times New Roman" w:hAnsi="Arial" w:cs="Arial"/>
          <w:sz w:val="24"/>
          <w:szCs w:val="24"/>
        </w:rPr>
        <w:t>,</w:t>
      </w:r>
      <w:r w:rsidR="000375F1" w:rsidRPr="00566A97">
        <w:rPr>
          <w:rFonts w:ascii="Arial" w:eastAsia="Times New Roman" w:hAnsi="Arial" w:cs="Arial"/>
          <w:sz w:val="24"/>
          <w:szCs w:val="24"/>
        </w:rPr>
        <w:t xml:space="preserve"> </w:t>
      </w:r>
      <w:r w:rsidR="00FA4990" w:rsidRPr="00566A97">
        <w:rPr>
          <w:rFonts w:ascii="Arial" w:eastAsia="Times New Roman" w:hAnsi="Arial" w:cs="Arial"/>
          <w:sz w:val="24"/>
          <w:szCs w:val="24"/>
        </w:rPr>
        <w:t>F Purdue-Horan</w:t>
      </w:r>
      <w:r w:rsidR="00904330" w:rsidRPr="00566A97">
        <w:rPr>
          <w:rFonts w:ascii="Arial" w:eastAsia="Times New Roman" w:hAnsi="Arial" w:cs="Arial"/>
          <w:sz w:val="24"/>
          <w:szCs w:val="24"/>
        </w:rPr>
        <w:t xml:space="preserve"> and N Mees</w:t>
      </w:r>
      <w:r w:rsidR="00AF371C" w:rsidRPr="00566A97">
        <w:rPr>
          <w:rFonts w:ascii="Arial" w:eastAsia="Times New Roman" w:hAnsi="Arial" w:cs="Arial"/>
          <w:sz w:val="24"/>
          <w:szCs w:val="24"/>
        </w:rPr>
        <w:t>.</w:t>
      </w:r>
    </w:p>
    <w:p w14:paraId="3A17BF66" w14:textId="77777777" w:rsidR="00675918" w:rsidRPr="00566A97" w:rsidRDefault="00675918" w:rsidP="00675918">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40DADD02" w14:textId="0EEE9F01" w:rsidR="00675918" w:rsidRPr="00566A97" w:rsidRDefault="00675918" w:rsidP="00675918">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sidRPr="00566A97">
        <w:rPr>
          <w:rFonts w:ascii="Arial" w:eastAsia="Times New Roman" w:hAnsi="Arial" w:cs="Arial"/>
          <w:sz w:val="24"/>
          <w:szCs w:val="24"/>
        </w:rPr>
        <w:t xml:space="preserve">Officer: </w:t>
      </w:r>
      <w:r w:rsidR="00F64802" w:rsidRPr="00566A97">
        <w:rPr>
          <w:rFonts w:ascii="Arial" w:eastAsia="Times New Roman" w:hAnsi="Arial" w:cs="Arial"/>
          <w:sz w:val="24"/>
          <w:szCs w:val="24"/>
        </w:rPr>
        <w:t>J Riddle (</w:t>
      </w:r>
      <w:r w:rsidR="00951E20" w:rsidRPr="00566A97">
        <w:rPr>
          <w:rFonts w:ascii="Arial" w:eastAsia="Times New Roman" w:hAnsi="Arial" w:cs="Arial"/>
          <w:sz w:val="24"/>
          <w:szCs w:val="24"/>
        </w:rPr>
        <w:t>Town</w:t>
      </w:r>
      <w:r w:rsidR="00F64802" w:rsidRPr="00566A97">
        <w:rPr>
          <w:rFonts w:ascii="Arial" w:eastAsia="Times New Roman" w:hAnsi="Arial" w:cs="Arial"/>
          <w:sz w:val="24"/>
          <w:szCs w:val="24"/>
        </w:rPr>
        <w:t xml:space="preserve"> Clerk)</w:t>
      </w:r>
      <w:r w:rsidR="00943B21" w:rsidRPr="00566A97">
        <w:rPr>
          <w:rFonts w:ascii="Arial" w:eastAsia="Times New Roman" w:hAnsi="Arial" w:cs="Arial"/>
          <w:sz w:val="24"/>
          <w:szCs w:val="24"/>
        </w:rPr>
        <w:t xml:space="preserve"> </w:t>
      </w:r>
    </w:p>
    <w:p w14:paraId="6EB5165F" w14:textId="34283D1D" w:rsidR="004213CF" w:rsidRPr="00566A97" w:rsidRDefault="004213CF" w:rsidP="00675918">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06BD4C18" w14:textId="23738E9D" w:rsidR="004213CF" w:rsidRDefault="004213CF" w:rsidP="00675918">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sidRPr="00566A97">
        <w:rPr>
          <w:rFonts w:ascii="Arial" w:eastAsia="Times New Roman" w:hAnsi="Arial" w:cs="Arial"/>
          <w:sz w:val="24"/>
          <w:szCs w:val="24"/>
        </w:rPr>
        <w:t>Member</w:t>
      </w:r>
      <w:r w:rsidR="003C594F" w:rsidRPr="00566A97">
        <w:rPr>
          <w:rFonts w:ascii="Arial" w:eastAsia="Times New Roman" w:hAnsi="Arial" w:cs="Arial"/>
          <w:sz w:val="24"/>
          <w:szCs w:val="24"/>
        </w:rPr>
        <w:t>s</w:t>
      </w:r>
      <w:r w:rsidRPr="00566A97">
        <w:rPr>
          <w:rFonts w:ascii="Arial" w:eastAsia="Times New Roman" w:hAnsi="Arial" w:cs="Arial"/>
          <w:sz w:val="24"/>
          <w:szCs w:val="24"/>
        </w:rPr>
        <w:t xml:space="preserve"> of the Public</w:t>
      </w:r>
      <w:r w:rsidR="003C594F" w:rsidRPr="00566A97">
        <w:rPr>
          <w:rFonts w:ascii="Arial" w:eastAsia="Times New Roman" w:hAnsi="Arial" w:cs="Arial"/>
          <w:sz w:val="24"/>
          <w:szCs w:val="24"/>
        </w:rPr>
        <w:t xml:space="preserve">: </w:t>
      </w:r>
      <w:r w:rsidR="00093EE2" w:rsidRPr="00566A97">
        <w:rPr>
          <w:rFonts w:ascii="Arial" w:eastAsia="Times New Roman" w:hAnsi="Arial" w:cs="Arial"/>
          <w:sz w:val="24"/>
          <w:szCs w:val="24"/>
        </w:rPr>
        <w:t>1</w:t>
      </w:r>
      <w:r w:rsidR="00943B21" w:rsidRPr="00566A97">
        <w:rPr>
          <w:rFonts w:ascii="Arial" w:eastAsia="Times New Roman" w:hAnsi="Arial" w:cs="Arial"/>
          <w:sz w:val="24"/>
          <w:szCs w:val="24"/>
        </w:rPr>
        <w:t xml:space="preserve"> </w:t>
      </w:r>
      <w:r w:rsidR="001A39D2" w:rsidRPr="00566A97">
        <w:rPr>
          <w:rFonts w:ascii="Arial" w:eastAsia="Times New Roman" w:hAnsi="Arial" w:cs="Arial"/>
          <w:sz w:val="24"/>
          <w:szCs w:val="24"/>
        </w:rPr>
        <w:t>Including Councillor</w:t>
      </w:r>
      <w:r w:rsidR="00943B21" w:rsidRPr="00566A97">
        <w:rPr>
          <w:rFonts w:ascii="Arial" w:eastAsia="Times New Roman" w:hAnsi="Arial" w:cs="Arial"/>
          <w:sz w:val="24"/>
          <w:szCs w:val="24"/>
        </w:rPr>
        <w:t xml:space="preserve"> A Shelton</w:t>
      </w:r>
    </w:p>
    <w:p w14:paraId="2E9BC0B1" w14:textId="77777777" w:rsidR="00017955" w:rsidRDefault="00017955" w:rsidP="00017955">
      <w:pPr>
        <w:tabs>
          <w:tab w:val="left" w:pos="1260"/>
          <w:tab w:val="left" w:pos="1800"/>
          <w:tab w:val="left" w:pos="1980"/>
          <w:tab w:val="left" w:pos="4320"/>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ab/>
      </w:r>
    </w:p>
    <w:p w14:paraId="5DB42A03" w14:textId="77777777" w:rsidR="001447EA" w:rsidRDefault="001447EA" w:rsidP="001447EA">
      <w:pPr>
        <w:pStyle w:val="Header"/>
        <w:tabs>
          <w:tab w:val="left" w:pos="426"/>
          <w:tab w:val="left" w:pos="851"/>
          <w:tab w:val="left" w:pos="2040"/>
          <w:tab w:val="left" w:pos="2700"/>
          <w:tab w:val="left" w:pos="3240"/>
        </w:tabs>
        <w:ind w:left="360"/>
        <w:rPr>
          <w:rFonts w:ascii="Arial" w:hAnsi="Arial" w:cs="Arial"/>
          <w:bCs/>
        </w:rPr>
      </w:pPr>
      <w:bookmarkStart w:id="0" w:name="OLE_LINK23"/>
      <w:bookmarkStart w:id="1" w:name="OLE_LINK28"/>
    </w:p>
    <w:p w14:paraId="69A3AE4C" w14:textId="468EA507" w:rsidR="000F6254" w:rsidRPr="00336C37" w:rsidRDefault="00DF270A" w:rsidP="00710639">
      <w:pPr>
        <w:pStyle w:val="ListParagraph"/>
        <w:numPr>
          <w:ilvl w:val="0"/>
          <w:numId w:val="1"/>
        </w:numPr>
        <w:tabs>
          <w:tab w:val="left" w:pos="720"/>
          <w:tab w:val="left" w:pos="4320"/>
        </w:tabs>
        <w:rPr>
          <w:rFonts w:ascii="Arial" w:hAnsi="Arial" w:cs="Arial"/>
          <w:b/>
          <w:bCs/>
        </w:rPr>
      </w:pPr>
      <w:r w:rsidRPr="00710639">
        <w:rPr>
          <w:rFonts w:ascii="Arial" w:hAnsi="Arial" w:cs="Arial"/>
          <w:b/>
          <w:bCs/>
          <w:u w:val="single"/>
        </w:rPr>
        <w:t>APOLOGIES FOR ABSENCE</w:t>
      </w:r>
    </w:p>
    <w:p w14:paraId="4B7F21C1" w14:textId="55816542" w:rsidR="00336C37" w:rsidRDefault="001447EA" w:rsidP="001447EA">
      <w:pPr>
        <w:spacing w:after="0"/>
        <w:rPr>
          <w:rFonts w:ascii="Arial" w:hAnsi="Arial" w:cs="Arial"/>
          <w:b/>
          <w:bCs/>
        </w:rPr>
      </w:pPr>
      <w:r>
        <w:rPr>
          <w:rFonts w:ascii="Arial" w:hAnsi="Arial" w:cs="Arial"/>
          <w:b/>
          <w:bCs/>
        </w:rPr>
        <w:t xml:space="preserve">      </w:t>
      </w:r>
    </w:p>
    <w:p w14:paraId="3AE0F3C1" w14:textId="2C8D98C5" w:rsidR="00D82A03" w:rsidRDefault="001447EA" w:rsidP="00EE0F3A">
      <w:pPr>
        <w:spacing w:after="0"/>
        <w:rPr>
          <w:rFonts w:ascii="Arial" w:hAnsi="Arial" w:cs="Arial"/>
          <w:sz w:val="24"/>
          <w:szCs w:val="24"/>
        </w:rPr>
      </w:pPr>
      <w:r>
        <w:rPr>
          <w:rFonts w:ascii="Arial" w:hAnsi="Arial" w:cs="Arial"/>
          <w:b/>
          <w:bCs/>
        </w:rPr>
        <w:t xml:space="preserve">      </w:t>
      </w:r>
      <w:r w:rsidRPr="00566A97">
        <w:rPr>
          <w:rFonts w:ascii="Arial" w:hAnsi="Arial" w:cs="Arial"/>
          <w:sz w:val="24"/>
          <w:szCs w:val="24"/>
        </w:rPr>
        <w:t>A</w:t>
      </w:r>
      <w:r w:rsidR="00566A97">
        <w:rPr>
          <w:rFonts w:ascii="Arial" w:hAnsi="Arial" w:cs="Arial"/>
          <w:sz w:val="24"/>
          <w:szCs w:val="24"/>
        </w:rPr>
        <w:t>n a</w:t>
      </w:r>
      <w:r w:rsidRPr="00566A97">
        <w:rPr>
          <w:rFonts w:ascii="Arial" w:hAnsi="Arial" w:cs="Arial"/>
          <w:sz w:val="24"/>
          <w:szCs w:val="24"/>
        </w:rPr>
        <w:t>polog</w:t>
      </w:r>
      <w:r w:rsidR="00566A97">
        <w:rPr>
          <w:rFonts w:ascii="Arial" w:hAnsi="Arial" w:cs="Arial"/>
          <w:sz w:val="24"/>
          <w:szCs w:val="24"/>
        </w:rPr>
        <w:t>y</w:t>
      </w:r>
      <w:r w:rsidRPr="00566A97">
        <w:rPr>
          <w:rFonts w:ascii="Arial" w:hAnsi="Arial" w:cs="Arial"/>
          <w:sz w:val="24"/>
          <w:szCs w:val="24"/>
        </w:rPr>
        <w:t xml:space="preserve"> for absence </w:t>
      </w:r>
      <w:r w:rsidR="00566A97">
        <w:rPr>
          <w:rFonts w:ascii="Arial" w:hAnsi="Arial" w:cs="Arial"/>
          <w:sz w:val="24"/>
          <w:szCs w:val="24"/>
        </w:rPr>
        <w:t>was</w:t>
      </w:r>
      <w:r w:rsidRPr="00566A97">
        <w:rPr>
          <w:rFonts w:ascii="Arial" w:hAnsi="Arial" w:cs="Arial"/>
          <w:sz w:val="24"/>
          <w:szCs w:val="24"/>
        </w:rPr>
        <w:t xml:space="preserve"> received and accepted from Councillor T Wallace</w:t>
      </w:r>
      <w:r w:rsidR="00566A97" w:rsidRPr="00566A97">
        <w:rPr>
          <w:rFonts w:ascii="Arial" w:hAnsi="Arial" w:cs="Arial"/>
          <w:sz w:val="24"/>
          <w:szCs w:val="24"/>
        </w:rPr>
        <w:t>.</w:t>
      </w:r>
    </w:p>
    <w:p w14:paraId="2921E808" w14:textId="77777777" w:rsidR="00EE0F3A" w:rsidRPr="00EE0F3A" w:rsidRDefault="00EE0F3A" w:rsidP="00EE0F3A">
      <w:pPr>
        <w:spacing w:after="0"/>
        <w:rPr>
          <w:rFonts w:ascii="Arial" w:hAnsi="Arial" w:cs="Arial"/>
          <w:sz w:val="24"/>
          <w:szCs w:val="24"/>
        </w:rPr>
      </w:pPr>
    </w:p>
    <w:p w14:paraId="283C0E29" w14:textId="0B375556" w:rsidR="00017955" w:rsidRPr="00DF270A" w:rsidRDefault="00DF270A" w:rsidP="00DF270A">
      <w:pPr>
        <w:pStyle w:val="ListParagraph"/>
        <w:numPr>
          <w:ilvl w:val="0"/>
          <w:numId w:val="1"/>
        </w:numPr>
        <w:tabs>
          <w:tab w:val="left" w:pos="720"/>
          <w:tab w:val="left" w:pos="4320"/>
        </w:tabs>
        <w:rPr>
          <w:rFonts w:ascii="Arial" w:hAnsi="Arial" w:cs="Arial"/>
          <w:b/>
          <w:bCs/>
        </w:rPr>
      </w:pPr>
      <w:r>
        <w:rPr>
          <w:rFonts w:ascii="Arial" w:hAnsi="Arial" w:cs="Arial"/>
          <w:b/>
          <w:bCs/>
          <w:u w:val="single"/>
        </w:rPr>
        <w:t>DECLARATIONS OF INTEREST</w:t>
      </w:r>
      <w:r w:rsidR="001A39D2">
        <w:rPr>
          <w:rFonts w:ascii="Arial" w:hAnsi="Arial" w:cs="Arial"/>
          <w:b/>
          <w:bCs/>
          <w:u w:val="single"/>
        </w:rPr>
        <w:t xml:space="preserve"> </w:t>
      </w:r>
    </w:p>
    <w:bookmarkEnd w:id="0"/>
    <w:bookmarkEnd w:id="1"/>
    <w:p w14:paraId="22F7F5CA" w14:textId="664615AD" w:rsidR="00017955" w:rsidRDefault="00017955" w:rsidP="00017955">
      <w:pPr>
        <w:tabs>
          <w:tab w:val="left" w:pos="720"/>
          <w:tab w:val="left" w:pos="4320"/>
        </w:tabs>
        <w:spacing w:after="0" w:line="240" w:lineRule="auto"/>
        <w:rPr>
          <w:rFonts w:ascii="Arial" w:eastAsia="Times New Roman" w:hAnsi="Arial" w:cs="Arial"/>
          <w:bCs/>
          <w:i/>
          <w:sz w:val="20"/>
          <w:szCs w:val="20"/>
        </w:rPr>
      </w:pPr>
    </w:p>
    <w:p w14:paraId="0B624E0D" w14:textId="7BC9BC22" w:rsidR="00072438" w:rsidRDefault="00566A97" w:rsidP="00EE4DAC">
      <w:pPr>
        <w:tabs>
          <w:tab w:val="left" w:pos="284"/>
          <w:tab w:val="left" w:pos="4320"/>
        </w:tabs>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Councillor F Purdue-Horan declared an </w:t>
      </w:r>
      <w:r w:rsidR="00C3421B">
        <w:rPr>
          <w:rFonts w:ascii="Arial" w:eastAsia="Times New Roman" w:hAnsi="Arial" w:cs="Arial"/>
          <w:sz w:val="24"/>
          <w:szCs w:val="24"/>
        </w:rPr>
        <w:t>interest in item 12 as County Councillor.</w:t>
      </w:r>
    </w:p>
    <w:p w14:paraId="4E3E33DA" w14:textId="77777777" w:rsidR="00EE4DAC" w:rsidRPr="00EE4DAC" w:rsidRDefault="00EE4DAC" w:rsidP="00EE4DAC">
      <w:pPr>
        <w:tabs>
          <w:tab w:val="left" w:pos="284"/>
          <w:tab w:val="left" w:pos="4320"/>
        </w:tabs>
        <w:spacing w:after="0" w:line="240" w:lineRule="auto"/>
        <w:ind w:left="360"/>
        <w:rPr>
          <w:rFonts w:ascii="Arial" w:eastAsia="Times New Roman" w:hAnsi="Arial" w:cs="Arial"/>
          <w:sz w:val="24"/>
          <w:szCs w:val="24"/>
        </w:rPr>
      </w:pPr>
    </w:p>
    <w:p w14:paraId="690BB427" w14:textId="2906BBB3" w:rsidR="00017955" w:rsidRPr="003C594F" w:rsidRDefault="00017955" w:rsidP="00017955">
      <w:pPr>
        <w:pStyle w:val="ListParagraph"/>
        <w:numPr>
          <w:ilvl w:val="0"/>
          <w:numId w:val="1"/>
        </w:numPr>
        <w:jc w:val="both"/>
        <w:rPr>
          <w:rFonts w:ascii="Arial" w:hAnsi="Arial" w:cs="Arial"/>
          <w:b/>
          <w:bCs/>
          <w:u w:val="single"/>
        </w:rPr>
      </w:pPr>
      <w:bookmarkStart w:id="2" w:name="OLE_LINK36"/>
      <w:bookmarkStart w:id="3" w:name="_Hlk28958053"/>
      <w:r>
        <w:rPr>
          <w:rFonts w:ascii="Arial" w:hAnsi="Arial" w:cs="Arial"/>
          <w:b/>
          <w:bCs/>
          <w:u w:val="single"/>
        </w:rPr>
        <w:t>MINUTES</w:t>
      </w:r>
      <w:bookmarkEnd w:id="2"/>
    </w:p>
    <w:p w14:paraId="1137FDC3" w14:textId="77777777" w:rsidR="00704512" w:rsidRPr="007D4DB0" w:rsidRDefault="00704512" w:rsidP="00017955">
      <w:pPr>
        <w:spacing w:after="0" w:line="240" w:lineRule="auto"/>
        <w:jc w:val="both"/>
        <w:rPr>
          <w:rFonts w:ascii="Arial" w:eastAsia="Times New Roman" w:hAnsi="Arial" w:cs="Arial"/>
          <w:b/>
          <w:bCs/>
          <w:sz w:val="20"/>
          <w:szCs w:val="20"/>
        </w:rPr>
      </w:pPr>
    </w:p>
    <w:p w14:paraId="211A8CFF" w14:textId="01BD2CE7" w:rsidR="00515D01" w:rsidRDefault="0065109E" w:rsidP="00FE6105">
      <w:pPr>
        <w:pStyle w:val="Header"/>
        <w:tabs>
          <w:tab w:val="left" w:pos="720"/>
          <w:tab w:val="left" w:pos="1320"/>
          <w:tab w:val="left" w:pos="2040"/>
          <w:tab w:val="left" w:pos="2700"/>
          <w:tab w:val="left" w:pos="3240"/>
        </w:tabs>
        <w:ind w:left="360"/>
        <w:rPr>
          <w:rFonts w:ascii="Arial" w:hAnsi="Arial" w:cs="Arial"/>
        </w:rPr>
      </w:pPr>
      <w:bookmarkStart w:id="4" w:name="OLE_LINK1"/>
      <w:bookmarkStart w:id="5" w:name="OLE_LINK2"/>
      <w:bookmarkStart w:id="6" w:name="OLE_LINK3"/>
      <w:r>
        <w:rPr>
          <w:rFonts w:ascii="Arial" w:hAnsi="Arial" w:cs="Arial"/>
        </w:rPr>
        <w:t>T</w:t>
      </w:r>
      <w:r w:rsidR="00017955" w:rsidRPr="00714628">
        <w:rPr>
          <w:rFonts w:ascii="Arial" w:hAnsi="Arial" w:cs="Arial"/>
          <w:bCs/>
        </w:rPr>
        <w:t>he</w:t>
      </w:r>
      <w:r w:rsidR="000F6254">
        <w:rPr>
          <w:rFonts w:ascii="Arial" w:hAnsi="Arial" w:cs="Arial"/>
          <w:bCs/>
        </w:rPr>
        <w:t xml:space="preserve"> minutes of</w:t>
      </w:r>
      <w:r w:rsidR="008B6F84">
        <w:rPr>
          <w:rFonts w:ascii="Arial" w:hAnsi="Arial" w:cs="Arial"/>
          <w:bCs/>
        </w:rPr>
        <w:t xml:space="preserve"> </w:t>
      </w:r>
      <w:r w:rsidR="00EE0F3A">
        <w:rPr>
          <w:rFonts w:ascii="Arial" w:hAnsi="Arial" w:cs="Arial"/>
          <w:bCs/>
        </w:rPr>
        <w:t>16</w:t>
      </w:r>
      <w:r w:rsidR="008E1708">
        <w:rPr>
          <w:rFonts w:ascii="Arial" w:hAnsi="Arial" w:cs="Arial"/>
          <w:bCs/>
        </w:rPr>
        <w:t xml:space="preserve"> </w:t>
      </w:r>
      <w:r w:rsidR="00EE0F3A">
        <w:rPr>
          <w:rFonts w:ascii="Arial" w:hAnsi="Arial" w:cs="Arial"/>
          <w:bCs/>
        </w:rPr>
        <w:t>July</w:t>
      </w:r>
      <w:r w:rsidR="00E1528B">
        <w:rPr>
          <w:rFonts w:ascii="Arial" w:hAnsi="Arial" w:cs="Arial"/>
          <w:bCs/>
        </w:rPr>
        <w:t xml:space="preserve"> </w:t>
      </w:r>
      <w:r w:rsidR="00943B21" w:rsidRPr="004B6CF7">
        <w:rPr>
          <w:rFonts w:ascii="Arial" w:hAnsi="Arial" w:cs="Arial"/>
          <w:bCs/>
        </w:rPr>
        <w:t>202</w:t>
      </w:r>
      <w:r w:rsidR="00E1528B" w:rsidRPr="004B6CF7">
        <w:rPr>
          <w:rFonts w:ascii="Arial" w:hAnsi="Arial" w:cs="Arial"/>
          <w:bCs/>
        </w:rPr>
        <w:t>4</w:t>
      </w:r>
      <w:r w:rsidR="00017955" w:rsidRPr="004B6CF7">
        <w:rPr>
          <w:rFonts w:ascii="Arial" w:hAnsi="Arial" w:cs="Arial"/>
          <w:bCs/>
        </w:rPr>
        <w:t xml:space="preserve">, </w:t>
      </w:r>
      <w:bookmarkEnd w:id="3"/>
      <w:r w:rsidR="00017955" w:rsidRPr="00171D3E">
        <w:rPr>
          <w:rFonts w:ascii="Arial" w:hAnsi="Arial" w:cs="Arial"/>
          <w:bCs/>
        </w:rPr>
        <w:t xml:space="preserve">Folio </w:t>
      </w:r>
      <w:r w:rsidR="00943B21" w:rsidRPr="00171D3E">
        <w:rPr>
          <w:rFonts w:ascii="Arial" w:hAnsi="Arial" w:cs="Arial"/>
          <w:bCs/>
        </w:rPr>
        <w:t>10</w:t>
      </w:r>
      <w:r w:rsidR="00B3596D" w:rsidRPr="00171D3E">
        <w:rPr>
          <w:rFonts w:ascii="Arial" w:hAnsi="Arial" w:cs="Arial"/>
          <w:bCs/>
        </w:rPr>
        <w:t>204</w:t>
      </w:r>
      <w:r w:rsidR="004207A7" w:rsidRPr="00171D3E">
        <w:rPr>
          <w:rFonts w:ascii="Arial" w:hAnsi="Arial" w:cs="Arial"/>
          <w:bCs/>
        </w:rPr>
        <w:t xml:space="preserve"> to </w:t>
      </w:r>
      <w:bookmarkEnd w:id="4"/>
      <w:bookmarkEnd w:id="5"/>
      <w:bookmarkEnd w:id="6"/>
      <w:r w:rsidR="00943B21" w:rsidRPr="00171D3E">
        <w:rPr>
          <w:rFonts w:ascii="Arial" w:hAnsi="Arial" w:cs="Arial"/>
          <w:bCs/>
        </w:rPr>
        <w:t>10</w:t>
      </w:r>
      <w:r w:rsidR="00171D3E" w:rsidRPr="00171D3E">
        <w:rPr>
          <w:rFonts w:ascii="Arial" w:hAnsi="Arial" w:cs="Arial"/>
          <w:bCs/>
        </w:rPr>
        <w:t>206</w:t>
      </w:r>
      <w:r w:rsidR="00943B21">
        <w:rPr>
          <w:rFonts w:ascii="Arial" w:hAnsi="Arial" w:cs="Arial"/>
          <w:bCs/>
        </w:rPr>
        <w:t xml:space="preserve"> </w:t>
      </w:r>
      <w:r w:rsidR="00515D01">
        <w:rPr>
          <w:rFonts w:ascii="Arial" w:hAnsi="Arial" w:cs="Arial"/>
        </w:rPr>
        <w:t xml:space="preserve">were taken as read, approved and signed </w:t>
      </w:r>
      <w:r w:rsidR="00CD553A">
        <w:rPr>
          <w:rFonts w:ascii="Arial" w:hAnsi="Arial" w:cs="Arial"/>
        </w:rPr>
        <w:t>b</w:t>
      </w:r>
      <w:r w:rsidR="00515D01">
        <w:rPr>
          <w:rFonts w:ascii="Arial" w:hAnsi="Arial" w:cs="Arial"/>
        </w:rPr>
        <w:t>y the Chairman as a correct record.</w:t>
      </w:r>
    </w:p>
    <w:p w14:paraId="71EF5D9B" w14:textId="77777777" w:rsidR="002F52D5" w:rsidRPr="008B6F84" w:rsidRDefault="002F52D5" w:rsidP="00916799">
      <w:pPr>
        <w:pStyle w:val="ListParagraph"/>
        <w:tabs>
          <w:tab w:val="left" w:pos="720"/>
          <w:tab w:val="left" w:pos="4320"/>
        </w:tabs>
        <w:ind w:left="360"/>
        <w:jc w:val="both"/>
        <w:rPr>
          <w:rFonts w:ascii="Arial" w:hAnsi="Arial" w:cs="Arial"/>
          <w:bCs/>
        </w:rPr>
      </w:pPr>
    </w:p>
    <w:p w14:paraId="43CF1543" w14:textId="110FB9FE" w:rsidR="00B2354F" w:rsidRPr="00B2354F" w:rsidRDefault="00951E20" w:rsidP="0070149C">
      <w:pPr>
        <w:pStyle w:val="ListParagraph"/>
        <w:numPr>
          <w:ilvl w:val="0"/>
          <w:numId w:val="1"/>
        </w:numPr>
        <w:tabs>
          <w:tab w:val="left" w:pos="720"/>
          <w:tab w:val="left" w:pos="4320"/>
        </w:tabs>
        <w:jc w:val="both"/>
        <w:rPr>
          <w:rFonts w:ascii="Arial" w:hAnsi="Arial" w:cs="Arial"/>
          <w:bCs/>
        </w:rPr>
      </w:pPr>
      <w:r>
        <w:rPr>
          <w:rFonts w:ascii="Arial" w:hAnsi="Arial" w:cs="Arial"/>
          <w:b/>
          <w:u w:val="single"/>
        </w:rPr>
        <w:t>OUTSTANDING DECI</w:t>
      </w:r>
      <w:r w:rsidR="00916799">
        <w:rPr>
          <w:rFonts w:ascii="Arial" w:hAnsi="Arial" w:cs="Arial"/>
          <w:b/>
          <w:u w:val="single"/>
        </w:rPr>
        <w:t>SI</w:t>
      </w:r>
      <w:r>
        <w:rPr>
          <w:rFonts w:ascii="Arial" w:hAnsi="Arial" w:cs="Arial"/>
          <w:b/>
          <w:u w:val="single"/>
        </w:rPr>
        <w:t>ONS AND AGREE FURTHER ACTIONS</w:t>
      </w:r>
    </w:p>
    <w:p w14:paraId="396BC39E" w14:textId="6D0CBBFE" w:rsidR="00E658E6" w:rsidRDefault="00E658E6" w:rsidP="00B2354F">
      <w:pPr>
        <w:pStyle w:val="ListParagraph"/>
        <w:tabs>
          <w:tab w:val="left" w:pos="720"/>
          <w:tab w:val="left" w:pos="4320"/>
        </w:tabs>
        <w:ind w:left="360"/>
        <w:jc w:val="both"/>
        <w:rPr>
          <w:rFonts w:ascii="Arial" w:hAnsi="Arial" w:cs="Arial"/>
          <w:bCs/>
        </w:rPr>
      </w:pPr>
    </w:p>
    <w:p w14:paraId="55636909" w14:textId="3C61A42E" w:rsidR="00952ECF" w:rsidRPr="00C649CC" w:rsidRDefault="00464393" w:rsidP="00464393">
      <w:pPr>
        <w:tabs>
          <w:tab w:val="left" w:pos="720"/>
          <w:tab w:val="left" w:pos="4320"/>
        </w:tabs>
        <w:ind w:left="360"/>
        <w:jc w:val="both"/>
        <w:rPr>
          <w:rFonts w:ascii="Arial" w:hAnsi="Arial" w:cs="Arial"/>
          <w:bCs/>
          <w:sz w:val="24"/>
          <w:szCs w:val="24"/>
        </w:rPr>
      </w:pPr>
      <w:r>
        <w:rPr>
          <w:rFonts w:ascii="Arial" w:hAnsi="Arial" w:cs="Arial"/>
          <w:bCs/>
          <w:sz w:val="24"/>
          <w:szCs w:val="24"/>
        </w:rPr>
        <w:t>The committee noted the updated decisions and actions report.</w:t>
      </w:r>
    </w:p>
    <w:p w14:paraId="6ADC6416" w14:textId="34E7005D" w:rsidR="003C594F" w:rsidRPr="003C594F" w:rsidRDefault="00952ECF" w:rsidP="0070149C">
      <w:pPr>
        <w:pStyle w:val="ListParagraph"/>
        <w:numPr>
          <w:ilvl w:val="0"/>
          <w:numId w:val="1"/>
        </w:numPr>
        <w:tabs>
          <w:tab w:val="left" w:pos="720"/>
          <w:tab w:val="left" w:pos="4320"/>
        </w:tabs>
        <w:jc w:val="both"/>
        <w:rPr>
          <w:rFonts w:ascii="Arial" w:hAnsi="Arial" w:cs="Arial"/>
          <w:bCs/>
        </w:rPr>
      </w:pPr>
      <w:r>
        <w:rPr>
          <w:rFonts w:ascii="Arial" w:hAnsi="Arial" w:cs="Arial"/>
          <w:b/>
          <w:u w:val="single"/>
        </w:rPr>
        <w:t>A</w:t>
      </w:r>
      <w:r w:rsidR="00FF0C1D">
        <w:rPr>
          <w:rFonts w:ascii="Arial" w:hAnsi="Arial" w:cs="Arial"/>
          <w:b/>
          <w:u w:val="single"/>
        </w:rPr>
        <w:t xml:space="preserve">CCOUNTS PAID REPORT TO </w:t>
      </w:r>
      <w:r w:rsidR="00136A26">
        <w:rPr>
          <w:rFonts w:ascii="Arial" w:hAnsi="Arial" w:cs="Arial"/>
          <w:b/>
          <w:u w:val="single"/>
        </w:rPr>
        <w:t>3</w:t>
      </w:r>
      <w:r w:rsidR="00EE0F3A">
        <w:rPr>
          <w:rFonts w:ascii="Arial" w:hAnsi="Arial" w:cs="Arial"/>
          <w:b/>
          <w:u w:val="single"/>
        </w:rPr>
        <w:t>1</w:t>
      </w:r>
      <w:r w:rsidR="00136A26">
        <w:rPr>
          <w:rFonts w:ascii="Arial" w:hAnsi="Arial" w:cs="Arial"/>
          <w:b/>
          <w:u w:val="single"/>
        </w:rPr>
        <w:t xml:space="preserve"> </w:t>
      </w:r>
      <w:r w:rsidR="00EE0F3A">
        <w:rPr>
          <w:rFonts w:ascii="Arial" w:hAnsi="Arial" w:cs="Arial"/>
          <w:b/>
          <w:u w:val="single"/>
        </w:rPr>
        <w:t>AUGUST</w:t>
      </w:r>
      <w:r w:rsidR="00943B21">
        <w:rPr>
          <w:rFonts w:ascii="Arial" w:hAnsi="Arial" w:cs="Arial"/>
          <w:b/>
          <w:u w:val="single"/>
        </w:rPr>
        <w:t xml:space="preserve"> 202</w:t>
      </w:r>
      <w:r w:rsidR="00861DD2">
        <w:rPr>
          <w:rFonts w:ascii="Arial" w:hAnsi="Arial" w:cs="Arial"/>
          <w:b/>
          <w:u w:val="single"/>
        </w:rPr>
        <w:t>4</w:t>
      </w:r>
    </w:p>
    <w:p w14:paraId="528B18C6" w14:textId="26E0D511" w:rsidR="003C594F" w:rsidRDefault="003C594F" w:rsidP="003C594F">
      <w:pPr>
        <w:pStyle w:val="ListParagraph"/>
        <w:tabs>
          <w:tab w:val="left" w:pos="720"/>
          <w:tab w:val="left" w:pos="4320"/>
        </w:tabs>
        <w:ind w:left="360"/>
        <w:jc w:val="both"/>
        <w:rPr>
          <w:rFonts w:ascii="Arial" w:hAnsi="Arial" w:cs="Arial"/>
          <w:b/>
          <w:u w:val="single"/>
        </w:rPr>
      </w:pPr>
    </w:p>
    <w:p w14:paraId="21063F0F" w14:textId="7947D8EE" w:rsidR="00783A02" w:rsidRPr="003C594F" w:rsidRDefault="00783A02" w:rsidP="00FF0C1D">
      <w:pPr>
        <w:pStyle w:val="ListParagraph"/>
        <w:tabs>
          <w:tab w:val="left" w:pos="720"/>
          <w:tab w:val="left" w:pos="4320"/>
        </w:tabs>
        <w:ind w:left="360"/>
        <w:jc w:val="both"/>
        <w:rPr>
          <w:rFonts w:ascii="Arial" w:hAnsi="Arial" w:cs="Arial"/>
          <w:bCs/>
        </w:rPr>
      </w:pPr>
      <w:r w:rsidRPr="00783A02">
        <w:rPr>
          <w:rFonts w:ascii="Arial" w:hAnsi="Arial" w:cs="Arial"/>
          <w:b/>
          <w:u w:val="single"/>
        </w:rPr>
        <w:t>RE</w:t>
      </w:r>
      <w:r w:rsidR="00940D32">
        <w:rPr>
          <w:rFonts w:ascii="Arial" w:hAnsi="Arial" w:cs="Arial"/>
          <w:b/>
          <w:u w:val="single"/>
        </w:rPr>
        <w:t>SOLVED</w:t>
      </w:r>
      <w:r>
        <w:rPr>
          <w:rFonts w:ascii="Arial" w:hAnsi="Arial" w:cs="Arial"/>
          <w:bCs/>
        </w:rPr>
        <w:t xml:space="preserve">: </w:t>
      </w:r>
      <w:bookmarkStart w:id="7" w:name="_Hlk29299449"/>
      <w:r w:rsidR="00C32816">
        <w:rPr>
          <w:rFonts w:ascii="Arial" w:hAnsi="Arial" w:cs="Arial"/>
          <w:bCs/>
        </w:rPr>
        <w:t>t</w:t>
      </w:r>
      <w:r w:rsidR="00C32816" w:rsidRPr="002B1E8E">
        <w:rPr>
          <w:rFonts w:ascii="Arial" w:hAnsi="Arial" w:cs="Arial"/>
          <w:bCs/>
        </w:rPr>
        <w:t>hat</w:t>
      </w:r>
      <w:r w:rsidRPr="002B1E8E">
        <w:rPr>
          <w:rFonts w:ascii="Arial" w:hAnsi="Arial" w:cs="Arial"/>
          <w:bCs/>
        </w:rPr>
        <w:t xml:space="preserve"> the accounts paid report</w:t>
      </w:r>
      <w:r w:rsidR="00943B21" w:rsidRPr="002B1E8E">
        <w:rPr>
          <w:rFonts w:ascii="Arial" w:hAnsi="Arial" w:cs="Arial"/>
          <w:bCs/>
        </w:rPr>
        <w:t xml:space="preserve"> </w:t>
      </w:r>
      <w:r w:rsidRPr="002B1E8E">
        <w:rPr>
          <w:rFonts w:ascii="Arial" w:hAnsi="Arial" w:cs="Arial"/>
          <w:bCs/>
        </w:rPr>
        <w:t>of £</w:t>
      </w:r>
      <w:r w:rsidR="002B1E8E" w:rsidRPr="002B1E8E">
        <w:rPr>
          <w:rFonts w:ascii="Arial" w:hAnsi="Arial" w:cs="Arial"/>
          <w:bCs/>
        </w:rPr>
        <w:t>52</w:t>
      </w:r>
      <w:r w:rsidR="00943B21" w:rsidRPr="002B1E8E">
        <w:rPr>
          <w:rFonts w:ascii="Arial" w:hAnsi="Arial" w:cs="Arial"/>
          <w:bCs/>
        </w:rPr>
        <w:t>,</w:t>
      </w:r>
      <w:r w:rsidR="002B1E8E" w:rsidRPr="002B1E8E">
        <w:rPr>
          <w:rFonts w:ascii="Arial" w:hAnsi="Arial" w:cs="Arial"/>
          <w:bCs/>
        </w:rPr>
        <w:t>860</w:t>
      </w:r>
      <w:r w:rsidR="00943B21" w:rsidRPr="002B1E8E">
        <w:rPr>
          <w:rFonts w:ascii="Arial" w:hAnsi="Arial" w:cs="Arial"/>
          <w:bCs/>
        </w:rPr>
        <w:t>.</w:t>
      </w:r>
      <w:r w:rsidR="002B1E8E" w:rsidRPr="002B1E8E">
        <w:rPr>
          <w:rFonts w:ascii="Arial" w:hAnsi="Arial" w:cs="Arial"/>
          <w:bCs/>
        </w:rPr>
        <w:t>70</w:t>
      </w:r>
      <w:r w:rsidR="00943B21" w:rsidRPr="002B1E8E">
        <w:rPr>
          <w:rFonts w:ascii="Arial" w:hAnsi="Arial" w:cs="Arial"/>
          <w:bCs/>
        </w:rPr>
        <w:t xml:space="preserve"> </w:t>
      </w:r>
      <w:r w:rsidR="00C32816" w:rsidRPr="002B1E8E">
        <w:rPr>
          <w:rFonts w:ascii="Arial" w:hAnsi="Arial" w:cs="Arial"/>
          <w:bCs/>
        </w:rPr>
        <w:t>be approved.</w:t>
      </w:r>
    </w:p>
    <w:bookmarkEnd w:id="7"/>
    <w:p w14:paraId="06DE04F5" w14:textId="116E8D01" w:rsidR="003C594F" w:rsidRDefault="003C594F" w:rsidP="003C594F">
      <w:pPr>
        <w:pStyle w:val="ListParagraph"/>
        <w:tabs>
          <w:tab w:val="left" w:pos="720"/>
          <w:tab w:val="left" w:pos="4320"/>
        </w:tabs>
        <w:ind w:left="360"/>
        <w:jc w:val="both"/>
        <w:rPr>
          <w:rFonts w:ascii="Arial" w:hAnsi="Arial" w:cs="Arial"/>
          <w:b/>
          <w:u w:val="single"/>
        </w:rPr>
      </w:pPr>
    </w:p>
    <w:p w14:paraId="2F8C6EE7" w14:textId="26C692D7" w:rsidR="00CF6707" w:rsidRPr="00CF6707" w:rsidRDefault="00017955" w:rsidP="00CF6707">
      <w:pPr>
        <w:pStyle w:val="ListParagraph"/>
        <w:numPr>
          <w:ilvl w:val="0"/>
          <w:numId w:val="1"/>
        </w:numPr>
        <w:tabs>
          <w:tab w:val="left" w:pos="720"/>
          <w:tab w:val="left" w:pos="4320"/>
        </w:tabs>
        <w:jc w:val="both"/>
        <w:rPr>
          <w:rFonts w:ascii="Arial" w:hAnsi="Arial" w:cs="Arial"/>
          <w:bCs/>
        </w:rPr>
      </w:pPr>
      <w:r w:rsidRPr="00546509">
        <w:rPr>
          <w:rFonts w:ascii="Arial" w:hAnsi="Arial" w:cs="Arial"/>
          <w:b/>
          <w:bCs/>
          <w:u w:val="single"/>
        </w:rPr>
        <w:t xml:space="preserve">BANK </w:t>
      </w:r>
      <w:r w:rsidRPr="00F06FAE">
        <w:rPr>
          <w:rFonts w:ascii="Arial" w:hAnsi="Arial" w:cs="Arial"/>
          <w:b/>
          <w:bCs/>
          <w:u w:val="single"/>
        </w:rPr>
        <w:t>RECONCILIATIONS</w:t>
      </w:r>
      <w:bookmarkStart w:id="8" w:name="OLE_LINK4"/>
      <w:bookmarkStart w:id="9" w:name="OLE_LINK5"/>
    </w:p>
    <w:p w14:paraId="1ABF8498" w14:textId="77777777" w:rsidR="002B1E8E" w:rsidRDefault="002B1E8E" w:rsidP="009D7895">
      <w:pPr>
        <w:pStyle w:val="ListParagraph"/>
        <w:autoSpaceDE w:val="0"/>
        <w:autoSpaceDN w:val="0"/>
        <w:adjustRightInd w:val="0"/>
        <w:ind w:left="284"/>
        <w:rPr>
          <w:rFonts w:ascii="Arial" w:eastAsiaTheme="minorHAnsi" w:hAnsi="Arial" w:cs="Arial"/>
          <w:b/>
          <w:bCs/>
          <w:color w:val="000000"/>
          <w:u w:val="single"/>
        </w:rPr>
      </w:pPr>
    </w:p>
    <w:p w14:paraId="4BC782DA" w14:textId="404E7EA8" w:rsidR="00017955" w:rsidRDefault="002B1E8E" w:rsidP="009D7895">
      <w:pPr>
        <w:pStyle w:val="ListParagraph"/>
        <w:autoSpaceDE w:val="0"/>
        <w:autoSpaceDN w:val="0"/>
        <w:adjustRightInd w:val="0"/>
        <w:ind w:left="284"/>
        <w:rPr>
          <w:rFonts w:ascii="Arial" w:hAnsi="Arial" w:cs="Arial"/>
          <w:color w:val="000000"/>
        </w:rPr>
      </w:pPr>
      <w:r w:rsidRPr="002B1E8E">
        <w:rPr>
          <w:rFonts w:ascii="Arial" w:eastAsiaTheme="minorHAnsi" w:hAnsi="Arial" w:cs="Arial"/>
          <w:b/>
          <w:bCs/>
          <w:color w:val="000000"/>
        </w:rPr>
        <w:t xml:space="preserve"> </w:t>
      </w:r>
      <w:r w:rsidR="00017955" w:rsidRPr="00977207">
        <w:rPr>
          <w:rFonts w:ascii="Arial" w:eastAsiaTheme="minorHAnsi" w:hAnsi="Arial" w:cs="Arial"/>
          <w:b/>
          <w:bCs/>
          <w:color w:val="000000"/>
          <w:u w:val="single"/>
        </w:rPr>
        <w:t>RE</w:t>
      </w:r>
      <w:r w:rsidR="00940D32">
        <w:rPr>
          <w:rFonts w:ascii="Arial" w:eastAsiaTheme="minorHAnsi" w:hAnsi="Arial" w:cs="Arial"/>
          <w:b/>
          <w:bCs/>
          <w:color w:val="000000"/>
          <w:u w:val="single"/>
        </w:rPr>
        <w:t>SOLVED</w:t>
      </w:r>
      <w:r w:rsidR="00977207">
        <w:rPr>
          <w:rFonts w:ascii="Arial" w:eastAsiaTheme="minorHAnsi" w:hAnsi="Arial" w:cs="Arial"/>
          <w:color w:val="000000"/>
        </w:rPr>
        <w:t xml:space="preserve">: </w:t>
      </w:r>
      <w:r w:rsidR="00940D32">
        <w:rPr>
          <w:rFonts w:ascii="Arial" w:eastAsiaTheme="minorHAnsi" w:hAnsi="Arial" w:cs="Arial"/>
          <w:color w:val="000000"/>
        </w:rPr>
        <w:t>to approve of the reconciliation reports</w:t>
      </w:r>
      <w:r w:rsidR="001C0A4B">
        <w:rPr>
          <w:rFonts w:ascii="Arial" w:eastAsiaTheme="minorHAnsi" w:hAnsi="Arial" w:cs="Arial"/>
          <w:color w:val="000000"/>
        </w:rPr>
        <w:t xml:space="preserve"> to </w:t>
      </w:r>
      <w:r w:rsidR="001C0A4B">
        <w:rPr>
          <w:rFonts w:ascii="Arial" w:hAnsi="Arial" w:cs="Arial"/>
          <w:color w:val="000000"/>
        </w:rPr>
        <w:t>3</w:t>
      </w:r>
      <w:r w:rsidR="00554C29">
        <w:rPr>
          <w:rFonts w:ascii="Arial" w:hAnsi="Arial" w:cs="Arial"/>
          <w:color w:val="000000"/>
        </w:rPr>
        <w:t>1</w:t>
      </w:r>
      <w:r w:rsidR="001C0A4B">
        <w:rPr>
          <w:rFonts w:ascii="Arial" w:hAnsi="Arial" w:cs="Arial"/>
          <w:color w:val="000000"/>
        </w:rPr>
        <w:t xml:space="preserve"> </w:t>
      </w:r>
      <w:r w:rsidR="00554C29">
        <w:rPr>
          <w:rFonts w:ascii="Arial" w:hAnsi="Arial" w:cs="Arial"/>
          <w:color w:val="000000"/>
        </w:rPr>
        <w:t>July</w:t>
      </w:r>
      <w:r w:rsidR="001C0A4B">
        <w:rPr>
          <w:rFonts w:ascii="Arial" w:hAnsi="Arial" w:cs="Arial"/>
          <w:color w:val="000000"/>
        </w:rPr>
        <w:t xml:space="preserve"> 2024</w:t>
      </w:r>
      <w:r w:rsidR="00A74573">
        <w:rPr>
          <w:rFonts w:ascii="Arial" w:hAnsi="Arial" w:cs="Arial"/>
          <w:color w:val="000000"/>
        </w:rPr>
        <w:t xml:space="preserve"> </w:t>
      </w:r>
      <w:r w:rsidR="001C0A4B">
        <w:rPr>
          <w:rFonts w:ascii="Arial" w:hAnsi="Arial" w:cs="Arial"/>
          <w:color w:val="000000"/>
        </w:rPr>
        <w:t>and 3</w:t>
      </w:r>
      <w:r w:rsidR="00EC406B">
        <w:rPr>
          <w:rFonts w:ascii="Arial" w:hAnsi="Arial" w:cs="Arial"/>
          <w:color w:val="000000"/>
        </w:rPr>
        <w:t>1</w:t>
      </w:r>
      <w:r w:rsidR="001C0A4B">
        <w:rPr>
          <w:rFonts w:ascii="Arial" w:hAnsi="Arial" w:cs="Arial"/>
          <w:color w:val="000000"/>
        </w:rPr>
        <w:t xml:space="preserve"> </w:t>
      </w:r>
      <w:r w:rsidR="00EC406B">
        <w:rPr>
          <w:rFonts w:ascii="Arial" w:hAnsi="Arial" w:cs="Arial"/>
          <w:color w:val="000000"/>
        </w:rPr>
        <w:t>August</w:t>
      </w:r>
      <w:r w:rsidR="001C0A4B">
        <w:rPr>
          <w:rFonts w:ascii="Arial" w:hAnsi="Arial" w:cs="Arial"/>
          <w:color w:val="000000"/>
        </w:rPr>
        <w:t xml:space="preserve"> 2024</w:t>
      </w:r>
      <w:r w:rsidR="00940D32">
        <w:rPr>
          <w:rFonts w:ascii="Arial" w:eastAsiaTheme="minorHAnsi" w:hAnsi="Arial" w:cs="Arial"/>
          <w:color w:val="000000"/>
        </w:rPr>
        <w:t>.</w:t>
      </w:r>
    </w:p>
    <w:p w14:paraId="36EF4F42" w14:textId="77777777" w:rsidR="00474F5E" w:rsidRPr="00247845" w:rsidRDefault="00474F5E" w:rsidP="00474F5E">
      <w:pPr>
        <w:pStyle w:val="ListParagraph"/>
        <w:autoSpaceDE w:val="0"/>
        <w:autoSpaceDN w:val="0"/>
        <w:adjustRightInd w:val="0"/>
        <w:ind w:left="284"/>
        <w:rPr>
          <w:rFonts w:ascii="Arial" w:hAnsi="Arial" w:cs="Arial"/>
          <w:color w:val="000000"/>
        </w:rPr>
      </w:pPr>
    </w:p>
    <w:p w14:paraId="728CC160" w14:textId="6ED54267" w:rsidR="00017955" w:rsidRPr="00F06FAE" w:rsidRDefault="00572822" w:rsidP="00305926">
      <w:pPr>
        <w:pStyle w:val="ListParagraph"/>
        <w:numPr>
          <w:ilvl w:val="0"/>
          <w:numId w:val="1"/>
        </w:numPr>
        <w:jc w:val="both"/>
        <w:rPr>
          <w:rFonts w:ascii="Arial" w:hAnsi="Arial" w:cs="Arial"/>
          <w:b/>
          <w:bCs/>
          <w:u w:val="single"/>
        </w:rPr>
      </w:pPr>
      <w:bookmarkStart w:id="10" w:name="OLE_LINK11"/>
      <w:bookmarkEnd w:id="8"/>
      <w:bookmarkEnd w:id="9"/>
      <w:r>
        <w:rPr>
          <w:rFonts w:ascii="Arial" w:hAnsi="Arial" w:cs="Arial"/>
          <w:b/>
          <w:bCs/>
          <w:u w:val="single"/>
        </w:rPr>
        <w:t>BUDGET TO ACTUAL</w:t>
      </w:r>
      <w:r w:rsidR="00305926">
        <w:rPr>
          <w:rFonts w:ascii="Arial" w:hAnsi="Arial" w:cs="Arial"/>
          <w:b/>
          <w:bCs/>
          <w:u w:val="single"/>
        </w:rPr>
        <w:t>S</w:t>
      </w:r>
      <w:r>
        <w:rPr>
          <w:rFonts w:ascii="Arial" w:hAnsi="Arial" w:cs="Arial"/>
          <w:b/>
          <w:bCs/>
          <w:u w:val="single"/>
        </w:rPr>
        <w:t xml:space="preserve"> </w:t>
      </w:r>
      <w:r w:rsidR="00AD27FE">
        <w:rPr>
          <w:rFonts w:ascii="Arial" w:hAnsi="Arial" w:cs="Arial"/>
          <w:b/>
          <w:bCs/>
          <w:u w:val="single"/>
        </w:rPr>
        <w:t>TO 31 AUGUST 2024</w:t>
      </w:r>
    </w:p>
    <w:p w14:paraId="5B17CC62" w14:textId="0C363B70" w:rsidR="004D0C49" w:rsidRDefault="004D0C49" w:rsidP="004D0C49">
      <w:pPr>
        <w:spacing w:after="0"/>
        <w:ind w:left="284"/>
        <w:rPr>
          <w:rFonts w:ascii="Arial" w:hAnsi="Arial" w:cs="Arial"/>
          <w:bCs/>
          <w:sz w:val="24"/>
          <w:szCs w:val="24"/>
        </w:rPr>
      </w:pPr>
    </w:p>
    <w:p w14:paraId="79949FD9" w14:textId="48BC85D4" w:rsidR="00246872" w:rsidRDefault="00246872" w:rsidP="00381AF8">
      <w:pPr>
        <w:spacing w:after="0"/>
        <w:ind w:left="360"/>
        <w:rPr>
          <w:rFonts w:ascii="Arial" w:hAnsi="Arial" w:cs="Arial"/>
          <w:bCs/>
          <w:sz w:val="24"/>
          <w:szCs w:val="24"/>
        </w:rPr>
      </w:pPr>
      <w:r>
        <w:rPr>
          <w:rFonts w:ascii="Arial" w:hAnsi="Arial" w:cs="Arial"/>
          <w:bCs/>
          <w:sz w:val="24"/>
          <w:szCs w:val="24"/>
        </w:rPr>
        <w:t xml:space="preserve">The committee </w:t>
      </w:r>
      <w:r w:rsidR="00C64A0B">
        <w:rPr>
          <w:rFonts w:ascii="Arial" w:hAnsi="Arial" w:cs="Arial"/>
          <w:bCs/>
          <w:sz w:val="24"/>
          <w:szCs w:val="24"/>
        </w:rPr>
        <w:t xml:space="preserve">continued to </w:t>
      </w:r>
      <w:r>
        <w:rPr>
          <w:rFonts w:ascii="Arial" w:hAnsi="Arial" w:cs="Arial"/>
          <w:bCs/>
          <w:sz w:val="24"/>
          <w:szCs w:val="24"/>
        </w:rPr>
        <w:t xml:space="preserve">note that with outsourcing of play area inspections and </w:t>
      </w:r>
      <w:r w:rsidR="00E825A4">
        <w:rPr>
          <w:rFonts w:ascii="Arial" w:hAnsi="Arial" w:cs="Arial"/>
          <w:bCs/>
          <w:sz w:val="24"/>
          <w:szCs w:val="24"/>
        </w:rPr>
        <w:t>contractor support, the cemetery and play area/open space maintenance budgets would exceed the budgets.</w:t>
      </w:r>
    </w:p>
    <w:p w14:paraId="25C1EE2E" w14:textId="77777777" w:rsidR="00C64A0B" w:rsidRPr="00246872" w:rsidRDefault="00C64A0B" w:rsidP="00381AF8">
      <w:pPr>
        <w:spacing w:after="0"/>
        <w:ind w:left="360"/>
        <w:rPr>
          <w:rFonts w:ascii="Arial" w:hAnsi="Arial" w:cs="Arial"/>
          <w:bCs/>
          <w:sz w:val="24"/>
          <w:szCs w:val="24"/>
        </w:rPr>
      </w:pPr>
    </w:p>
    <w:p w14:paraId="13B65B60" w14:textId="481A515C" w:rsidR="00307C8A" w:rsidRDefault="00246872" w:rsidP="00381AF8">
      <w:pPr>
        <w:spacing w:after="0"/>
        <w:ind w:left="360"/>
        <w:rPr>
          <w:rFonts w:ascii="Arial" w:hAnsi="Arial" w:cs="Arial"/>
          <w:bCs/>
          <w:sz w:val="24"/>
          <w:szCs w:val="24"/>
        </w:rPr>
      </w:pPr>
      <w:r w:rsidRPr="00246872">
        <w:rPr>
          <w:rFonts w:ascii="Arial" w:hAnsi="Arial" w:cs="Arial"/>
          <w:b/>
          <w:sz w:val="24"/>
          <w:szCs w:val="24"/>
          <w:u w:val="single"/>
        </w:rPr>
        <w:t>RESOLVED:</w:t>
      </w:r>
      <w:r>
        <w:rPr>
          <w:rFonts w:ascii="Arial" w:hAnsi="Arial" w:cs="Arial"/>
          <w:bCs/>
          <w:sz w:val="24"/>
          <w:szCs w:val="24"/>
        </w:rPr>
        <w:t xml:space="preserve"> to approve the b</w:t>
      </w:r>
      <w:r w:rsidR="00381AF8">
        <w:rPr>
          <w:rFonts w:ascii="Arial" w:hAnsi="Arial" w:cs="Arial"/>
          <w:bCs/>
          <w:sz w:val="24"/>
          <w:szCs w:val="24"/>
        </w:rPr>
        <w:t>udget to actuals report</w:t>
      </w:r>
      <w:r w:rsidR="00AD27FE">
        <w:rPr>
          <w:rFonts w:ascii="Arial" w:hAnsi="Arial" w:cs="Arial"/>
          <w:bCs/>
          <w:sz w:val="24"/>
          <w:szCs w:val="24"/>
        </w:rPr>
        <w:t xml:space="preserve"> </w:t>
      </w:r>
      <w:r w:rsidR="00266DE9">
        <w:rPr>
          <w:rFonts w:ascii="Arial" w:hAnsi="Arial" w:cs="Arial"/>
          <w:bCs/>
          <w:sz w:val="24"/>
          <w:szCs w:val="24"/>
        </w:rPr>
        <w:t>to</w:t>
      </w:r>
      <w:r w:rsidR="00AD27FE">
        <w:rPr>
          <w:rFonts w:ascii="Arial" w:hAnsi="Arial" w:cs="Arial"/>
          <w:bCs/>
          <w:sz w:val="24"/>
          <w:szCs w:val="24"/>
        </w:rPr>
        <w:t xml:space="preserve"> 31 August 2024</w:t>
      </w:r>
      <w:r w:rsidR="00266DE9">
        <w:rPr>
          <w:rFonts w:ascii="Arial" w:hAnsi="Arial" w:cs="Arial"/>
          <w:bCs/>
          <w:sz w:val="24"/>
          <w:szCs w:val="24"/>
        </w:rPr>
        <w:t>.</w:t>
      </w:r>
    </w:p>
    <w:p w14:paraId="38C3BC35" w14:textId="77777777" w:rsidR="00381AF8" w:rsidRDefault="00381AF8" w:rsidP="00381AF8">
      <w:pPr>
        <w:spacing w:after="0"/>
        <w:ind w:left="360"/>
        <w:rPr>
          <w:rFonts w:ascii="Arial" w:hAnsi="Arial" w:cs="Arial"/>
          <w:bCs/>
          <w:sz w:val="24"/>
          <w:szCs w:val="24"/>
        </w:rPr>
      </w:pPr>
    </w:p>
    <w:p w14:paraId="2024D462" w14:textId="1F90CCD3" w:rsidR="009D72D1" w:rsidRDefault="003E575C" w:rsidP="003E575C">
      <w:pPr>
        <w:pStyle w:val="ListParagraph"/>
        <w:numPr>
          <w:ilvl w:val="0"/>
          <w:numId w:val="1"/>
        </w:numPr>
        <w:jc w:val="both"/>
        <w:rPr>
          <w:rFonts w:ascii="Arial" w:hAnsi="Arial" w:cs="Arial"/>
        </w:rPr>
      </w:pPr>
      <w:r>
        <w:rPr>
          <w:rFonts w:ascii="Arial" w:hAnsi="Arial" w:cs="Arial"/>
          <w:b/>
          <w:bCs/>
          <w:u w:val="single"/>
        </w:rPr>
        <w:t>BINGHAM COMMUNITY EVENTS</w:t>
      </w:r>
    </w:p>
    <w:p w14:paraId="1E6B7D7A" w14:textId="77777777" w:rsidR="00C64A0B" w:rsidRDefault="00C64A0B" w:rsidP="00381AF8">
      <w:pPr>
        <w:spacing w:after="0"/>
        <w:ind w:left="360"/>
        <w:jc w:val="both"/>
        <w:rPr>
          <w:rFonts w:ascii="Arial" w:hAnsi="Arial" w:cs="Arial"/>
          <w:sz w:val="24"/>
          <w:szCs w:val="24"/>
        </w:rPr>
      </w:pPr>
    </w:p>
    <w:p w14:paraId="674833FD" w14:textId="5C4E870E" w:rsidR="00C64A0B" w:rsidRDefault="00C64A0B" w:rsidP="00381AF8">
      <w:pPr>
        <w:spacing w:after="0"/>
        <w:ind w:left="360"/>
        <w:jc w:val="both"/>
        <w:rPr>
          <w:rFonts w:ascii="Arial" w:hAnsi="Arial" w:cs="Arial"/>
          <w:sz w:val="24"/>
          <w:szCs w:val="24"/>
        </w:rPr>
      </w:pPr>
      <w:r>
        <w:rPr>
          <w:rFonts w:ascii="Arial" w:hAnsi="Arial" w:cs="Arial"/>
          <w:sz w:val="24"/>
          <w:szCs w:val="24"/>
        </w:rPr>
        <w:t>This item was deferred to the next meeting</w:t>
      </w:r>
      <w:r w:rsidR="00A9450F">
        <w:rPr>
          <w:rFonts w:ascii="Arial" w:hAnsi="Arial" w:cs="Arial"/>
          <w:sz w:val="24"/>
          <w:szCs w:val="24"/>
        </w:rPr>
        <w:t>.</w:t>
      </w:r>
    </w:p>
    <w:p w14:paraId="6A3D36AE" w14:textId="77777777" w:rsidR="00C64A0B" w:rsidRDefault="00C64A0B" w:rsidP="00381AF8">
      <w:pPr>
        <w:spacing w:after="0"/>
        <w:ind w:left="360"/>
        <w:jc w:val="both"/>
        <w:rPr>
          <w:rFonts w:ascii="Arial" w:hAnsi="Arial" w:cs="Arial"/>
          <w:sz w:val="24"/>
          <w:szCs w:val="24"/>
        </w:rPr>
      </w:pPr>
    </w:p>
    <w:p w14:paraId="6A0CC358" w14:textId="77777777" w:rsidR="00985BF3" w:rsidRPr="00381AF8" w:rsidRDefault="00985BF3" w:rsidP="00381AF8">
      <w:pPr>
        <w:spacing w:after="0"/>
        <w:ind w:left="360"/>
        <w:jc w:val="both"/>
        <w:rPr>
          <w:rFonts w:ascii="Arial" w:hAnsi="Arial" w:cs="Arial"/>
          <w:sz w:val="24"/>
          <w:szCs w:val="24"/>
        </w:rPr>
      </w:pPr>
    </w:p>
    <w:p w14:paraId="18A73D88" w14:textId="0B89410C" w:rsidR="00EE6546" w:rsidRDefault="00A60F32" w:rsidP="0006440C">
      <w:pPr>
        <w:pStyle w:val="ListParagraph"/>
        <w:numPr>
          <w:ilvl w:val="0"/>
          <w:numId w:val="1"/>
        </w:numPr>
        <w:jc w:val="both"/>
        <w:rPr>
          <w:rFonts w:ascii="Arial" w:hAnsi="Arial" w:cs="Arial"/>
          <w:b/>
          <w:bCs/>
          <w:u w:val="single"/>
        </w:rPr>
      </w:pPr>
      <w:r>
        <w:rPr>
          <w:rFonts w:ascii="Arial" w:hAnsi="Arial" w:cs="Arial"/>
          <w:b/>
          <w:bCs/>
          <w:u w:val="single"/>
        </w:rPr>
        <w:lastRenderedPageBreak/>
        <w:t>ADDITIONAL CCTV LOCATIONS</w:t>
      </w:r>
    </w:p>
    <w:p w14:paraId="4529D3D8" w14:textId="77777777" w:rsidR="005D1E95" w:rsidRDefault="005D1E95" w:rsidP="005D1E95">
      <w:pPr>
        <w:pStyle w:val="ListParagraph"/>
        <w:rPr>
          <w:rFonts w:ascii="Arial" w:hAnsi="Arial" w:cs="Arial"/>
          <w:b/>
          <w:bCs/>
          <w:u w:val="single"/>
        </w:rPr>
      </w:pPr>
    </w:p>
    <w:p w14:paraId="6CF3B131" w14:textId="6DCAFDE4" w:rsidR="0021265D" w:rsidRDefault="0021265D" w:rsidP="0021265D">
      <w:pPr>
        <w:pStyle w:val="ListParagraph"/>
        <w:ind w:left="360"/>
        <w:rPr>
          <w:rFonts w:ascii="Arial" w:hAnsi="Arial" w:cs="Arial"/>
        </w:rPr>
      </w:pPr>
      <w:r>
        <w:rPr>
          <w:rFonts w:ascii="Arial" w:hAnsi="Arial" w:cs="Arial"/>
        </w:rPr>
        <w:t>The committee considered the report regarding additional electrical installations a</w:t>
      </w:r>
      <w:r w:rsidR="00F40698">
        <w:rPr>
          <w:rFonts w:ascii="Arial" w:hAnsi="Arial" w:cs="Arial"/>
        </w:rPr>
        <w:t>t locations to be agreed with the Police. The committee were supportive but confirmed that any contingency required above the costs should be met by Rushcliffe.</w:t>
      </w:r>
    </w:p>
    <w:p w14:paraId="4BD6D574" w14:textId="77777777" w:rsidR="00F40698" w:rsidRPr="0021265D" w:rsidRDefault="00F40698" w:rsidP="0021265D">
      <w:pPr>
        <w:pStyle w:val="ListParagraph"/>
        <w:ind w:left="360"/>
        <w:rPr>
          <w:rFonts w:ascii="Arial" w:hAnsi="Arial" w:cs="Arial"/>
        </w:rPr>
      </w:pPr>
    </w:p>
    <w:p w14:paraId="24FD9B82" w14:textId="66FA5941" w:rsidR="00C64A0B" w:rsidRPr="00453008" w:rsidRDefault="00453008" w:rsidP="00453008">
      <w:pPr>
        <w:pStyle w:val="ListParagraph"/>
        <w:ind w:left="360"/>
        <w:rPr>
          <w:rFonts w:ascii="Arial" w:hAnsi="Arial" w:cs="Arial"/>
        </w:rPr>
      </w:pPr>
      <w:r>
        <w:rPr>
          <w:rFonts w:ascii="Arial" w:hAnsi="Arial" w:cs="Arial"/>
          <w:b/>
          <w:bCs/>
          <w:u w:val="single"/>
        </w:rPr>
        <w:t>RECOMMEND:</w:t>
      </w:r>
      <w:r>
        <w:rPr>
          <w:rFonts w:ascii="Arial" w:hAnsi="Arial" w:cs="Arial"/>
        </w:rPr>
        <w:t xml:space="preserve"> that £1100 be granted to Rushcliffe Borough Council in support of </w:t>
      </w:r>
      <w:r w:rsidR="0021265D">
        <w:rPr>
          <w:rFonts w:ascii="Arial" w:hAnsi="Arial" w:cs="Arial"/>
        </w:rPr>
        <w:t>additional electrical installations for the re-deployable CCTV system</w:t>
      </w:r>
      <w:r w:rsidR="00F40698">
        <w:rPr>
          <w:rFonts w:ascii="Arial" w:hAnsi="Arial" w:cs="Arial"/>
        </w:rPr>
        <w:t xml:space="preserve"> from the Reserves</w:t>
      </w:r>
      <w:r w:rsidR="00694CDB">
        <w:rPr>
          <w:rFonts w:ascii="Arial" w:hAnsi="Arial" w:cs="Arial"/>
        </w:rPr>
        <w:t xml:space="preserve"> budget</w:t>
      </w:r>
      <w:r w:rsidR="0021265D">
        <w:rPr>
          <w:rFonts w:ascii="Arial" w:hAnsi="Arial" w:cs="Arial"/>
        </w:rPr>
        <w:t>.</w:t>
      </w:r>
    </w:p>
    <w:p w14:paraId="7CCB69D1" w14:textId="77777777" w:rsidR="00453008" w:rsidRPr="00453008" w:rsidRDefault="00453008" w:rsidP="00453008">
      <w:pPr>
        <w:pStyle w:val="ListParagraph"/>
        <w:ind w:left="360"/>
        <w:rPr>
          <w:rFonts w:ascii="Arial" w:hAnsi="Arial" w:cs="Arial"/>
        </w:rPr>
      </w:pPr>
    </w:p>
    <w:p w14:paraId="59AC8AD0" w14:textId="4C804BE4" w:rsidR="00E06065" w:rsidRPr="00593988" w:rsidRDefault="00E71A50" w:rsidP="00617B49">
      <w:pPr>
        <w:pStyle w:val="ListParagraph"/>
        <w:numPr>
          <w:ilvl w:val="0"/>
          <w:numId w:val="1"/>
        </w:numPr>
        <w:jc w:val="both"/>
        <w:rPr>
          <w:rFonts w:ascii="Arial" w:hAnsi="Arial" w:cs="Arial"/>
          <w:b/>
          <w:bCs/>
          <w:u w:val="single"/>
        </w:rPr>
      </w:pPr>
      <w:r>
        <w:rPr>
          <w:rFonts w:ascii="Arial" w:hAnsi="Arial" w:cs="Arial"/>
          <w:b/>
          <w:bCs/>
          <w:u w:val="single"/>
        </w:rPr>
        <w:t>CHAPEL LANE AND WYNHILL</w:t>
      </w:r>
    </w:p>
    <w:p w14:paraId="426E3801" w14:textId="77777777" w:rsidR="00167FF6" w:rsidRDefault="00167FF6" w:rsidP="00167FF6">
      <w:pPr>
        <w:spacing w:after="0"/>
        <w:ind w:left="360"/>
        <w:jc w:val="both"/>
        <w:rPr>
          <w:rFonts w:ascii="Arial" w:hAnsi="Arial" w:cs="Arial"/>
          <w:sz w:val="24"/>
          <w:szCs w:val="24"/>
        </w:rPr>
      </w:pPr>
    </w:p>
    <w:p w14:paraId="4AC28C0B" w14:textId="27AFE39E" w:rsidR="00420F9F" w:rsidRDefault="00383E4D" w:rsidP="00167FF6">
      <w:pPr>
        <w:spacing w:after="0"/>
        <w:ind w:left="360"/>
        <w:jc w:val="both"/>
        <w:rPr>
          <w:rFonts w:ascii="Arial" w:hAnsi="Arial" w:cs="Arial"/>
          <w:sz w:val="24"/>
          <w:szCs w:val="24"/>
        </w:rPr>
      </w:pPr>
      <w:r>
        <w:rPr>
          <w:rFonts w:ascii="Arial" w:hAnsi="Arial" w:cs="Arial"/>
          <w:sz w:val="24"/>
          <w:szCs w:val="24"/>
        </w:rPr>
        <w:t xml:space="preserve">The committee considered the quotation for a developed concept for </w:t>
      </w:r>
      <w:proofErr w:type="spellStart"/>
      <w:r>
        <w:rPr>
          <w:rFonts w:ascii="Arial" w:hAnsi="Arial" w:cs="Arial"/>
          <w:sz w:val="24"/>
          <w:szCs w:val="24"/>
        </w:rPr>
        <w:t>Wynhill</w:t>
      </w:r>
      <w:proofErr w:type="spellEnd"/>
      <w:r>
        <w:rPr>
          <w:rFonts w:ascii="Arial" w:hAnsi="Arial" w:cs="Arial"/>
          <w:sz w:val="24"/>
          <w:szCs w:val="24"/>
        </w:rPr>
        <w:t xml:space="preserve"> to progress a site share at the </w:t>
      </w:r>
      <w:proofErr w:type="spellStart"/>
      <w:r w:rsidR="00CB501A">
        <w:rPr>
          <w:rFonts w:ascii="Arial" w:hAnsi="Arial" w:cs="Arial"/>
          <w:sz w:val="24"/>
          <w:szCs w:val="24"/>
        </w:rPr>
        <w:t>Wynhill</w:t>
      </w:r>
      <w:proofErr w:type="spellEnd"/>
      <w:r w:rsidR="00CB501A">
        <w:rPr>
          <w:rFonts w:ascii="Arial" w:hAnsi="Arial" w:cs="Arial"/>
          <w:sz w:val="24"/>
          <w:szCs w:val="24"/>
        </w:rPr>
        <w:t xml:space="preserve"> site between Bingham Rugby Club, Bingham Scouts and Guides</w:t>
      </w:r>
    </w:p>
    <w:p w14:paraId="6E3AC510" w14:textId="77777777" w:rsidR="00CB501A" w:rsidRDefault="00CB501A" w:rsidP="00167FF6">
      <w:pPr>
        <w:spacing w:after="0"/>
        <w:ind w:left="360"/>
        <w:jc w:val="both"/>
        <w:rPr>
          <w:rFonts w:ascii="Arial" w:hAnsi="Arial" w:cs="Arial"/>
          <w:sz w:val="24"/>
          <w:szCs w:val="24"/>
        </w:rPr>
      </w:pPr>
    </w:p>
    <w:p w14:paraId="21DDF788" w14:textId="412F6BF7" w:rsidR="00CB501A" w:rsidRDefault="00CB501A" w:rsidP="00167FF6">
      <w:pPr>
        <w:spacing w:after="0"/>
        <w:ind w:left="360"/>
        <w:jc w:val="both"/>
        <w:rPr>
          <w:rFonts w:ascii="Arial" w:hAnsi="Arial" w:cs="Arial"/>
          <w:sz w:val="24"/>
          <w:szCs w:val="24"/>
        </w:rPr>
      </w:pPr>
      <w:r w:rsidRPr="001A4E13">
        <w:rPr>
          <w:rFonts w:ascii="Arial" w:hAnsi="Arial" w:cs="Arial"/>
          <w:b/>
          <w:bCs/>
          <w:sz w:val="24"/>
          <w:szCs w:val="24"/>
          <w:u w:val="single"/>
        </w:rPr>
        <w:t>RECOMMEND</w:t>
      </w:r>
      <w:r>
        <w:rPr>
          <w:rFonts w:ascii="Arial" w:hAnsi="Arial" w:cs="Arial"/>
          <w:sz w:val="24"/>
          <w:szCs w:val="24"/>
        </w:rPr>
        <w:t>: acceptance of the quote for £4500</w:t>
      </w:r>
      <w:r w:rsidR="00762CAE">
        <w:rPr>
          <w:rFonts w:ascii="Arial" w:hAnsi="Arial" w:cs="Arial"/>
          <w:sz w:val="24"/>
          <w:szCs w:val="24"/>
        </w:rPr>
        <w:t xml:space="preserve"> </w:t>
      </w:r>
      <w:r>
        <w:rPr>
          <w:rFonts w:ascii="Arial" w:hAnsi="Arial" w:cs="Arial"/>
          <w:sz w:val="24"/>
          <w:szCs w:val="24"/>
        </w:rPr>
        <w:t>from the Community Facilities Budget in Res</w:t>
      </w:r>
      <w:r w:rsidR="00762CAE">
        <w:rPr>
          <w:rFonts w:ascii="Arial" w:hAnsi="Arial" w:cs="Arial"/>
          <w:sz w:val="24"/>
          <w:szCs w:val="24"/>
        </w:rPr>
        <w:t>e</w:t>
      </w:r>
      <w:r>
        <w:rPr>
          <w:rFonts w:ascii="Arial" w:hAnsi="Arial" w:cs="Arial"/>
          <w:sz w:val="24"/>
          <w:szCs w:val="24"/>
        </w:rPr>
        <w:t>rves</w:t>
      </w:r>
      <w:r w:rsidR="001A4E13">
        <w:rPr>
          <w:rFonts w:ascii="Arial" w:hAnsi="Arial" w:cs="Arial"/>
          <w:sz w:val="24"/>
          <w:szCs w:val="24"/>
        </w:rPr>
        <w:t>, with delegated authority to the Clerk to confirm progression from phase 1 to 2 of the developed concept stage.</w:t>
      </w:r>
    </w:p>
    <w:p w14:paraId="2C273B55" w14:textId="77777777" w:rsidR="001A4E13" w:rsidRPr="00167FF6" w:rsidRDefault="001A4E13" w:rsidP="00167FF6">
      <w:pPr>
        <w:spacing w:after="0"/>
        <w:ind w:left="360"/>
        <w:jc w:val="both"/>
        <w:rPr>
          <w:rFonts w:ascii="Arial" w:hAnsi="Arial" w:cs="Arial"/>
          <w:sz w:val="24"/>
          <w:szCs w:val="24"/>
        </w:rPr>
      </w:pPr>
    </w:p>
    <w:p w14:paraId="16DA846C" w14:textId="0AC53D19" w:rsidR="005D1E95" w:rsidRPr="00420F9F" w:rsidRDefault="00420F9F" w:rsidP="00420F9F">
      <w:pPr>
        <w:pStyle w:val="ListParagraph"/>
        <w:numPr>
          <w:ilvl w:val="0"/>
          <w:numId w:val="1"/>
        </w:numPr>
        <w:jc w:val="both"/>
        <w:rPr>
          <w:rFonts w:ascii="Arial" w:hAnsi="Arial" w:cs="Arial"/>
        </w:rPr>
      </w:pPr>
      <w:r>
        <w:rPr>
          <w:rFonts w:ascii="Arial" w:hAnsi="Arial" w:cs="Arial"/>
          <w:b/>
          <w:bCs/>
          <w:u w:val="single"/>
        </w:rPr>
        <w:t>ALLOTMENT WAITING LIST POLICY</w:t>
      </w:r>
    </w:p>
    <w:p w14:paraId="5164D68C" w14:textId="0A8AC1A3" w:rsidR="004A6FD7" w:rsidRDefault="004A6FD7" w:rsidP="004A6FD7">
      <w:pPr>
        <w:spacing w:after="0"/>
        <w:jc w:val="both"/>
        <w:rPr>
          <w:rFonts w:ascii="Arial" w:hAnsi="Arial" w:cs="Arial"/>
        </w:rPr>
      </w:pPr>
    </w:p>
    <w:p w14:paraId="7A1176FD" w14:textId="16B5931F" w:rsidR="004A6FD7" w:rsidRDefault="004C4C7F" w:rsidP="004C4C7F">
      <w:pPr>
        <w:spacing w:after="0"/>
        <w:ind w:left="360"/>
        <w:jc w:val="both"/>
        <w:rPr>
          <w:rFonts w:ascii="Arial" w:hAnsi="Arial" w:cs="Arial"/>
        </w:rPr>
      </w:pPr>
      <w:r w:rsidRPr="004C4C7F">
        <w:rPr>
          <w:rFonts w:ascii="Arial" w:hAnsi="Arial" w:cs="Arial"/>
          <w:b/>
          <w:bCs/>
          <w:sz w:val="24"/>
          <w:szCs w:val="24"/>
          <w:u w:val="single"/>
        </w:rPr>
        <w:t>RESOLVED:</w:t>
      </w:r>
      <w:r w:rsidRPr="004C4C7F">
        <w:rPr>
          <w:rFonts w:ascii="Arial" w:hAnsi="Arial" w:cs="Arial"/>
          <w:sz w:val="24"/>
          <w:szCs w:val="24"/>
        </w:rPr>
        <w:t xml:space="preserve"> to approve the </w:t>
      </w:r>
      <w:r w:rsidR="00266DE9">
        <w:rPr>
          <w:rFonts w:ascii="Arial" w:hAnsi="Arial" w:cs="Arial"/>
          <w:sz w:val="24"/>
          <w:szCs w:val="24"/>
        </w:rPr>
        <w:t xml:space="preserve">allotment </w:t>
      </w:r>
      <w:r w:rsidRPr="004C4C7F">
        <w:rPr>
          <w:rFonts w:ascii="Arial" w:hAnsi="Arial" w:cs="Arial"/>
          <w:sz w:val="24"/>
          <w:szCs w:val="24"/>
        </w:rPr>
        <w:t>waiting list policy</w:t>
      </w:r>
      <w:r>
        <w:rPr>
          <w:rFonts w:ascii="Arial" w:hAnsi="Arial" w:cs="Arial"/>
        </w:rPr>
        <w:t>.</w:t>
      </w:r>
    </w:p>
    <w:p w14:paraId="070D2859" w14:textId="77777777" w:rsidR="004C4C7F" w:rsidRPr="00420F9F" w:rsidRDefault="004C4C7F" w:rsidP="004C4C7F">
      <w:pPr>
        <w:spacing w:after="0"/>
        <w:ind w:left="360"/>
        <w:jc w:val="both"/>
        <w:rPr>
          <w:rFonts w:ascii="Arial" w:hAnsi="Arial" w:cs="Arial"/>
        </w:rPr>
      </w:pPr>
    </w:p>
    <w:p w14:paraId="675274DB" w14:textId="5012547C" w:rsidR="00B84BCD" w:rsidRDefault="00E9009D" w:rsidP="004C5CD3">
      <w:pPr>
        <w:pStyle w:val="ListParagraph"/>
        <w:numPr>
          <w:ilvl w:val="0"/>
          <w:numId w:val="1"/>
        </w:numPr>
        <w:jc w:val="both"/>
        <w:rPr>
          <w:rFonts w:ascii="Arial" w:hAnsi="Arial" w:cs="Arial"/>
          <w:b/>
          <w:bCs/>
          <w:u w:val="single"/>
        </w:rPr>
      </w:pPr>
      <w:r w:rsidRPr="00E9009D">
        <w:rPr>
          <w:rFonts w:ascii="Arial" w:hAnsi="Arial" w:cs="Arial"/>
          <w:b/>
          <w:bCs/>
          <w:u w:val="single"/>
        </w:rPr>
        <w:t>BUS STOP AND CLEARWAY ON LONG ACRE</w:t>
      </w:r>
    </w:p>
    <w:p w14:paraId="72DDA856" w14:textId="77777777" w:rsidR="00E9009D" w:rsidRPr="00E9009D" w:rsidRDefault="00E9009D" w:rsidP="00E9009D">
      <w:pPr>
        <w:pStyle w:val="ListParagraph"/>
        <w:rPr>
          <w:rFonts w:ascii="Arial" w:hAnsi="Arial" w:cs="Arial"/>
          <w:b/>
          <w:bCs/>
          <w:u w:val="single"/>
        </w:rPr>
      </w:pPr>
    </w:p>
    <w:p w14:paraId="17B76D02" w14:textId="288AB113" w:rsidR="00E9009D" w:rsidRDefault="00CA0FB5" w:rsidP="00E9009D">
      <w:pPr>
        <w:pStyle w:val="ListParagraph"/>
        <w:ind w:left="360"/>
        <w:jc w:val="both"/>
        <w:rPr>
          <w:rFonts w:ascii="Arial" w:hAnsi="Arial" w:cs="Arial"/>
        </w:rPr>
      </w:pPr>
      <w:r>
        <w:rPr>
          <w:rFonts w:ascii="Arial" w:hAnsi="Arial" w:cs="Arial"/>
          <w:b/>
          <w:bCs/>
          <w:u w:val="single"/>
        </w:rPr>
        <w:t>RESOLVED:</w:t>
      </w:r>
      <w:r>
        <w:rPr>
          <w:rFonts w:ascii="Arial" w:hAnsi="Arial" w:cs="Arial"/>
        </w:rPr>
        <w:t xml:space="preserve"> no objection to the plans.</w:t>
      </w:r>
    </w:p>
    <w:p w14:paraId="0C76523A" w14:textId="77777777" w:rsidR="00CA0FB5" w:rsidRPr="00CA0FB5" w:rsidRDefault="00CA0FB5" w:rsidP="00E9009D">
      <w:pPr>
        <w:pStyle w:val="ListParagraph"/>
        <w:ind w:left="360"/>
        <w:jc w:val="both"/>
        <w:rPr>
          <w:rFonts w:ascii="Arial" w:hAnsi="Arial" w:cs="Arial"/>
        </w:rPr>
      </w:pPr>
    </w:p>
    <w:bookmarkEnd w:id="10"/>
    <w:p w14:paraId="59459158" w14:textId="0237103A" w:rsidR="000B00CE" w:rsidRDefault="00B93BB8" w:rsidP="000B00CE">
      <w:pPr>
        <w:pStyle w:val="ListParagraph"/>
        <w:numPr>
          <w:ilvl w:val="0"/>
          <w:numId w:val="1"/>
        </w:numPr>
        <w:jc w:val="both"/>
        <w:rPr>
          <w:rFonts w:ascii="Arial" w:hAnsi="Arial" w:cs="Arial"/>
          <w:b/>
          <w:bCs/>
          <w:u w:val="single"/>
        </w:rPr>
      </w:pPr>
      <w:r>
        <w:rPr>
          <w:rFonts w:ascii="Arial" w:hAnsi="Arial" w:cs="Arial"/>
          <w:b/>
          <w:bCs/>
          <w:u w:val="single"/>
        </w:rPr>
        <w:t>EXTERNAL STEEL FIRE ESCAPE</w:t>
      </w:r>
    </w:p>
    <w:p w14:paraId="0DAAE17C" w14:textId="77777777" w:rsidR="00952AEC" w:rsidRDefault="00952AEC" w:rsidP="00952AEC">
      <w:pPr>
        <w:pStyle w:val="ListParagraph"/>
        <w:ind w:left="360"/>
        <w:jc w:val="both"/>
        <w:rPr>
          <w:rFonts w:ascii="Arial" w:hAnsi="Arial" w:cs="Arial"/>
          <w:b/>
          <w:bCs/>
          <w:u w:val="single"/>
        </w:rPr>
      </w:pPr>
    </w:p>
    <w:p w14:paraId="2918D3A3" w14:textId="14473755" w:rsidR="00CA0FB5" w:rsidRDefault="002D14E6" w:rsidP="00952AEC">
      <w:pPr>
        <w:pStyle w:val="ListParagraph"/>
        <w:ind w:left="360"/>
        <w:jc w:val="both"/>
        <w:rPr>
          <w:rFonts w:ascii="Arial" w:hAnsi="Arial" w:cs="Arial"/>
        </w:rPr>
      </w:pPr>
      <w:r>
        <w:rPr>
          <w:rFonts w:ascii="Arial" w:hAnsi="Arial" w:cs="Arial"/>
          <w:b/>
          <w:bCs/>
          <w:u w:val="single"/>
        </w:rPr>
        <w:t>RESOLVED:</w:t>
      </w:r>
      <w:r>
        <w:rPr>
          <w:rFonts w:ascii="Arial" w:hAnsi="Arial" w:cs="Arial"/>
        </w:rPr>
        <w:t xml:space="preserve"> </w:t>
      </w:r>
      <w:r w:rsidR="00D63417">
        <w:rPr>
          <w:rFonts w:ascii="Arial" w:hAnsi="Arial" w:cs="Arial"/>
        </w:rPr>
        <w:t>to accept quote 2 for £460 plus vat for a visual inspection, written survey and certificate of ins</w:t>
      </w:r>
      <w:r w:rsidR="005C15A8">
        <w:rPr>
          <w:rFonts w:ascii="Arial" w:hAnsi="Arial" w:cs="Arial"/>
        </w:rPr>
        <w:t>pection for the steel fire escape.</w:t>
      </w:r>
    </w:p>
    <w:p w14:paraId="411603E5" w14:textId="77777777" w:rsidR="005C15A8" w:rsidRPr="002D14E6" w:rsidRDefault="005C15A8" w:rsidP="00952AEC">
      <w:pPr>
        <w:pStyle w:val="ListParagraph"/>
        <w:ind w:left="360"/>
        <w:jc w:val="both"/>
        <w:rPr>
          <w:rFonts w:ascii="Arial" w:hAnsi="Arial" w:cs="Arial"/>
        </w:rPr>
      </w:pPr>
    </w:p>
    <w:p w14:paraId="752C151D" w14:textId="401E8BFB" w:rsidR="000B00CE" w:rsidRDefault="003C09EE" w:rsidP="000B00CE">
      <w:pPr>
        <w:pStyle w:val="ListParagraph"/>
        <w:numPr>
          <w:ilvl w:val="0"/>
          <w:numId w:val="1"/>
        </w:numPr>
        <w:jc w:val="both"/>
        <w:rPr>
          <w:rFonts w:ascii="Arial" w:hAnsi="Arial" w:cs="Arial"/>
          <w:b/>
          <w:bCs/>
          <w:u w:val="single"/>
        </w:rPr>
      </w:pPr>
      <w:r>
        <w:rPr>
          <w:rFonts w:ascii="Arial" w:hAnsi="Arial" w:cs="Arial"/>
          <w:b/>
          <w:bCs/>
          <w:u w:val="single"/>
        </w:rPr>
        <w:t>OLD COURT HOUSE REPAIRS</w:t>
      </w:r>
    </w:p>
    <w:p w14:paraId="447C7330" w14:textId="77777777" w:rsidR="008D0BC1" w:rsidRDefault="008D0BC1" w:rsidP="008D0BC1">
      <w:pPr>
        <w:pStyle w:val="ListParagraph"/>
        <w:rPr>
          <w:rFonts w:ascii="Arial" w:hAnsi="Arial" w:cs="Arial"/>
          <w:b/>
          <w:bCs/>
          <w:u w:val="single"/>
        </w:rPr>
      </w:pPr>
    </w:p>
    <w:p w14:paraId="15764309" w14:textId="28A3F047" w:rsidR="005C15A8" w:rsidRDefault="00DF4A62" w:rsidP="004300F8">
      <w:pPr>
        <w:pStyle w:val="ListParagraph"/>
        <w:ind w:left="426"/>
        <w:rPr>
          <w:rFonts w:ascii="Arial" w:hAnsi="Arial" w:cs="Arial"/>
        </w:rPr>
      </w:pPr>
      <w:r>
        <w:rPr>
          <w:rFonts w:ascii="Arial" w:hAnsi="Arial" w:cs="Arial"/>
        </w:rPr>
        <w:t>The committee were updated on the preventative maintenance</w:t>
      </w:r>
      <w:r w:rsidR="004300F8">
        <w:rPr>
          <w:rFonts w:ascii="Arial" w:hAnsi="Arial" w:cs="Arial"/>
        </w:rPr>
        <w:t xml:space="preserve"> plans</w:t>
      </w:r>
      <w:r w:rsidR="00D66BE6">
        <w:rPr>
          <w:rFonts w:ascii="Arial" w:hAnsi="Arial" w:cs="Arial"/>
        </w:rPr>
        <w:t xml:space="preserve"> for the Old Court House. Quotations for drone surveys of the roof were considered and it was noted that further information </w:t>
      </w:r>
      <w:r w:rsidR="00616982">
        <w:rPr>
          <w:rFonts w:ascii="Arial" w:hAnsi="Arial" w:cs="Arial"/>
        </w:rPr>
        <w:t>had been requested on</w:t>
      </w:r>
      <w:r w:rsidR="00D66BE6">
        <w:rPr>
          <w:rFonts w:ascii="Arial" w:hAnsi="Arial" w:cs="Arial"/>
        </w:rPr>
        <w:t xml:space="preserve"> </w:t>
      </w:r>
      <w:r w:rsidR="004300F8">
        <w:rPr>
          <w:rFonts w:ascii="Arial" w:hAnsi="Arial" w:cs="Arial"/>
        </w:rPr>
        <w:t xml:space="preserve">the </w:t>
      </w:r>
      <w:r w:rsidR="00D66BE6">
        <w:rPr>
          <w:rFonts w:ascii="Arial" w:hAnsi="Arial" w:cs="Arial"/>
        </w:rPr>
        <w:t xml:space="preserve">brickwork quotations </w:t>
      </w:r>
      <w:r w:rsidR="00616982">
        <w:rPr>
          <w:rFonts w:ascii="Arial" w:hAnsi="Arial" w:cs="Arial"/>
        </w:rPr>
        <w:t>received</w:t>
      </w:r>
      <w:r w:rsidR="004300F8">
        <w:rPr>
          <w:rFonts w:ascii="Arial" w:hAnsi="Arial" w:cs="Arial"/>
        </w:rPr>
        <w:t>.</w:t>
      </w:r>
    </w:p>
    <w:p w14:paraId="6FDB2BC2" w14:textId="77777777" w:rsidR="004300F8" w:rsidRDefault="004300F8" w:rsidP="004300F8">
      <w:pPr>
        <w:pStyle w:val="ListParagraph"/>
        <w:ind w:left="426"/>
        <w:rPr>
          <w:rFonts w:ascii="Arial" w:hAnsi="Arial" w:cs="Arial"/>
        </w:rPr>
      </w:pPr>
    </w:p>
    <w:p w14:paraId="6BB35734" w14:textId="1FE26306" w:rsidR="004300F8" w:rsidRDefault="004300F8" w:rsidP="004300F8">
      <w:pPr>
        <w:pStyle w:val="ListParagraph"/>
        <w:ind w:left="426"/>
        <w:rPr>
          <w:rFonts w:ascii="Arial" w:hAnsi="Arial" w:cs="Arial"/>
        </w:rPr>
      </w:pPr>
      <w:r w:rsidRPr="00930986">
        <w:rPr>
          <w:rFonts w:ascii="Arial" w:hAnsi="Arial" w:cs="Arial"/>
          <w:b/>
          <w:bCs/>
          <w:u w:val="single"/>
        </w:rPr>
        <w:t>RESOLVED</w:t>
      </w:r>
      <w:r>
        <w:rPr>
          <w:rFonts w:ascii="Arial" w:hAnsi="Arial" w:cs="Arial"/>
        </w:rPr>
        <w:t xml:space="preserve">: </w:t>
      </w:r>
      <w:r w:rsidR="00DA1FFC">
        <w:rPr>
          <w:rFonts w:ascii="Arial" w:hAnsi="Arial" w:cs="Arial"/>
        </w:rPr>
        <w:t>to give delegated authority to the Clerk to progress Quote 1,3 or 4 at costs r</w:t>
      </w:r>
      <w:r w:rsidR="00930986">
        <w:rPr>
          <w:rFonts w:ascii="Arial" w:hAnsi="Arial" w:cs="Arial"/>
        </w:rPr>
        <w:t>anging from £600 to £660 for a survey on receipt of example reports.</w:t>
      </w:r>
    </w:p>
    <w:p w14:paraId="7D050A4D" w14:textId="77777777" w:rsidR="00930986" w:rsidRPr="005C15A8" w:rsidRDefault="00930986" w:rsidP="004300F8">
      <w:pPr>
        <w:pStyle w:val="ListParagraph"/>
        <w:ind w:left="426"/>
        <w:rPr>
          <w:rFonts w:ascii="Arial" w:hAnsi="Arial" w:cs="Arial"/>
        </w:rPr>
      </w:pPr>
    </w:p>
    <w:p w14:paraId="137D2EE3" w14:textId="7676EC11" w:rsidR="008D0BC1" w:rsidRDefault="00582D00" w:rsidP="000B00CE">
      <w:pPr>
        <w:pStyle w:val="ListParagraph"/>
        <w:numPr>
          <w:ilvl w:val="0"/>
          <w:numId w:val="1"/>
        </w:numPr>
        <w:jc w:val="both"/>
        <w:rPr>
          <w:rFonts w:ascii="Arial" w:hAnsi="Arial" w:cs="Arial"/>
          <w:b/>
          <w:bCs/>
          <w:u w:val="single"/>
        </w:rPr>
      </w:pPr>
      <w:r>
        <w:rPr>
          <w:rFonts w:ascii="Arial" w:hAnsi="Arial" w:cs="Arial"/>
          <w:b/>
          <w:bCs/>
          <w:u w:val="single"/>
        </w:rPr>
        <w:t>TITHBY ROAD STEPS</w:t>
      </w:r>
      <w:r w:rsidR="005B21CC">
        <w:rPr>
          <w:rFonts w:ascii="Arial" w:hAnsi="Arial" w:cs="Arial"/>
          <w:b/>
          <w:bCs/>
          <w:u w:val="single"/>
        </w:rPr>
        <w:t xml:space="preserve"> LEADING TO BINGHAM LINEAR PARK</w:t>
      </w:r>
    </w:p>
    <w:p w14:paraId="2570555A" w14:textId="77777777" w:rsidR="008B0DC8" w:rsidRDefault="008B0DC8" w:rsidP="008B0DC8">
      <w:pPr>
        <w:pStyle w:val="ListParagraph"/>
        <w:rPr>
          <w:rFonts w:ascii="Arial" w:hAnsi="Arial" w:cs="Arial"/>
          <w:b/>
          <w:bCs/>
          <w:u w:val="single"/>
        </w:rPr>
      </w:pPr>
    </w:p>
    <w:p w14:paraId="65570927" w14:textId="77777777" w:rsidR="00106039" w:rsidRDefault="00885AFF" w:rsidP="00885AFF">
      <w:pPr>
        <w:pStyle w:val="ListParagraph"/>
        <w:ind w:left="426"/>
        <w:rPr>
          <w:rFonts w:ascii="Arial" w:hAnsi="Arial" w:cs="Arial"/>
        </w:rPr>
      </w:pPr>
      <w:r>
        <w:rPr>
          <w:rFonts w:ascii="Arial" w:hAnsi="Arial" w:cs="Arial"/>
        </w:rPr>
        <w:t xml:space="preserve">The committee noted that as a result of contractor meetings a structural engineer would be required to design a solution that </w:t>
      </w:r>
      <w:r w:rsidR="00343CCC">
        <w:rPr>
          <w:rFonts w:ascii="Arial" w:hAnsi="Arial" w:cs="Arial"/>
        </w:rPr>
        <w:t>c</w:t>
      </w:r>
      <w:r>
        <w:rPr>
          <w:rFonts w:ascii="Arial" w:hAnsi="Arial" w:cs="Arial"/>
        </w:rPr>
        <w:t>onfirm</w:t>
      </w:r>
      <w:r w:rsidR="00343CCC">
        <w:rPr>
          <w:rFonts w:ascii="Arial" w:hAnsi="Arial" w:cs="Arial"/>
        </w:rPr>
        <w:t>ed</w:t>
      </w:r>
      <w:r>
        <w:rPr>
          <w:rFonts w:ascii="Arial" w:hAnsi="Arial" w:cs="Arial"/>
        </w:rPr>
        <w:t xml:space="preserve"> loading</w:t>
      </w:r>
      <w:r w:rsidR="00343CCC">
        <w:rPr>
          <w:rFonts w:ascii="Arial" w:hAnsi="Arial" w:cs="Arial"/>
        </w:rPr>
        <w:t xml:space="preserve"> calculations. A topographical study would</w:t>
      </w:r>
      <w:r w:rsidR="0043622A">
        <w:rPr>
          <w:rFonts w:ascii="Arial" w:hAnsi="Arial" w:cs="Arial"/>
        </w:rPr>
        <w:t xml:space="preserve"> be </w:t>
      </w:r>
      <w:r w:rsidR="0043622A">
        <w:rPr>
          <w:rFonts w:ascii="Arial" w:hAnsi="Arial" w:cs="Arial"/>
        </w:rPr>
        <w:lastRenderedPageBreak/>
        <w:t xml:space="preserve">costed for providing structural engineers a site plan to quote from. </w:t>
      </w:r>
      <w:r w:rsidR="001936BF">
        <w:rPr>
          <w:rFonts w:ascii="Arial" w:hAnsi="Arial" w:cs="Arial"/>
        </w:rPr>
        <w:t>The committee confirmed that a solution in keeping with the site, rather than a steel stair</w:t>
      </w:r>
      <w:r w:rsidR="00106039">
        <w:rPr>
          <w:rFonts w:ascii="Arial" w:hAnsi="Arial" w:cs="Arial"/>
        </w:rPr>
        <w:t>case should be progressed.</w:t>
      </w:r>
    </w:p>
    <w:p w14:paraId="43893F04" w14:textId="77777777" w:rsidR="00106039" w:rsidRDefault="00106039" w:rsidP="00885AFF">
      <w:pPr>
        <w:pStyle w:val="ListParagraph"/>
        <w:ind w:left="426"/>
        <w:rPr>
          <w:rFonts w:ascii="Arial" w:hAnsi="Arial" w:cs="Arial"/>
        </w:rPr>
      </w:pPr>
    </w:p>
    <w:p w14:paraId="70BEF5D9" w14:textId="0F8D8605" w:rsidR="00930986" w:rsidRDefault="00774AB6" w:rsidP="00885AFF">
      <w:pPr>
        <w:pStyle w:val="ListParagraph"/>
        <w:ind w:left="426"/>
        <w:rPr>
          <w:rFonts w:ascii="Arial" w:hAnsi="Arial" w:cs="Arial"/>
        </w:rPr>
      </w:pPr>
      <w:r>
        <w:rPr>
          <w:rFonts w:ascii="Arial" w:hAnsi="Arial" w:cs="Arial"/>
        </w:rPr>
        <w:t>It was confirmed that m</w:t>
      </w:r>
      <w:r w:rsidR="0043622A">
        <w:rPr>
          <w:rFonts w:ascii="Arial" w:hAnsi="Arial" w:cs="Arial"/>
        </w:rPr>
        <w:t>onitoring of the wall was being completed</w:t>
      </w:r>
      <w:r>
        <w:rPr>
          <w:rFonts w:ascii="Arial" w:hAnsi="Arial" w:cs="Arial"/>
        </w:rPr>
        <w:t xml:space="preserve">. The committee also noted that </w:t>
      </w:r>
      <w:r w:rsidR="001936BF">
        <w:rPr>
          <w:rFonts w:ascii="Arial" w:hAnsi="Arial" w:cs="Arial"/>
        </w:rPr>
        <w:t>with the unknown costs associated with the</w:t>
      </w:r>
      <w:r w:rsidR="00106039">
        <w:rPr>
          <w:rFonts w:ascii="Arial" w:hAnsi="Arial" w:cs="Arial"/>
        </w:rPr>
        <w:t xml:space="preserve"> project and alongside structural advice being needed for the St Mary’s Wall project, further reserves expenditure on new projects </w:t>
      </w:r>
      <w:r w:rsidR="00FF30F9">
        <w:rPr>
          <w:rFonts w:ascii="Arial" w:hAnsi="Arial" w:cs="Arial"/>
        </w:rPr>
        <w:t>should not be considered.</w:t>
      </w:r>
    </w:p>
    <w:p w14:paraId="43A7E8CC" w14:textId="77777777" w:rsidR="00774AB6" w:rsidRPr="00A517BA" w:rsidRDefault="00774AB6" w:rsidP="00885AFF">
      <w:pPr>
        <w:pStyle w:val="ListParagraph"/>
        <w:ind w:left="426"/>
        <w:rPr>
          <w:rFonts w:ascii="Arial" w:hAnsi="Arial" w:cs="Arial"/>
        </w:rPr>
      </w:pPr>
    </w:p>
    <w:p w14:paraId="7BC73CB1" w14:textId="7499A00A" w:rsidR="008B0DC8" w:rsidRPr="000B00CE" w:rsidRDefault="004525CD" w:rsidP="000B00CE">
      <w:pPr>
        <w:pStyle w:val="ListParagraph"/>
        <w:numPr>
          <w:ilvl w:val="0"/>
          <w:numId w:val="1"/>
        </w:numPr>
        <w:jc w:val="both"/>
        <w:rPr>
          <w:rFonts w:ascii="Arial" w:hAnsi="Arial" w:cs="Arial"/>
          <w:b/>
          <w:bCs/>
          <w:u w:val="single"/>
        </w:rPr>
      </w:pPr>
      <w:r>
        <w:rPr>
          <w:rFonts w:ascii="Arial" w:hAnsi="Arial" w:cs="Arial"/>
          <w:b/>
          <w:bCs/>
          <w:u w:val="single"/>
        </w:rPr>
        <w:t xml:space="preserve">SOLAR PANELS </w:t>
      </w:r>
      <w:r w:rsidR="00105555">
        <w:rPr>
          <w:rFonts w:ascii="Arial" w:hAnsi="Arial" w:cs="Arial"/>
          <w:b/>
          <w:bCs/>
          <w:u w:val="single"/>
        </w:rPr>
        <w:t>ON BUTT FIELD PAVI</w:t>
      </w:r>
      <w:r w:rsidR="007C353D">
        <w:rPr>
          <w:rFonts w:ascii="Arial" w:hAnsi="Arial" w:cs="Arial"/>
          <w:b/>
          <w:bCs/>
          <w:u w:val="single"/>
        </w:rPr>
        <w:t>LION</w:t>
      </w:r>
    </w:p>
    <w:p w14:paraId="049AD93E" w14:textId="4D3CCF3D" w:rsidR="00204834" w:rsidRDefault="00204834" w:rsidP="00186AD3">
      <w:pPr>
        <w:pStyle w:val="Default"/>
        <w:ind w:left="360"/>
      </w:pPr>
      <w:bookmarkStart w:id="11" w:name="OLE_LINK49"/>
      <w:bookmarkStart w:id="12" w:name="OLE_LINK50"/>
      <w:bookmarkStart w:id="13" w:name="OLE_LINK51"/>
    </w:p>
    <w:p w14:paraId="0AC9E06B" w14:textId="0E7C908B" w:rsidR="00A9622B" w:rsidRDefault="00A9622B" w:rsidP="00186AD3">
      <w:pPr>
        <w:pStyle w:val="Default"/>
        <w:ind w:left="360"/>
      </w:pPr>
      <w:r>
        <w:t xml:space="preserve">The committee </w:t>
      </w:r>
      <w:r w:rsidR="001F0AD1">
        <w:t xml:space="preserve">were updated that Bingham Town Sports Club wished to progress </w:t>
      </w:r>
      <w:r w:rsidR="00A85306">
        <w:t>the installation of additional solar panels to</w:t>
      </w:r>
      <w:r w:rsidR="00564B64">
        <w:t xml:space="preserve"> enable replacement of the heating system, allowing the removal of gas from the site. The committee confirmed that it would be subject to </w:t>
      </w:r>
      <w:r w:rsidR="00DB341F">
        <w:t>same conditions</w:t>
      </w:r>
      <w:r w:rsidR="00362ED7">
        <w:t xml:space="preserve"> </w:t>
      </w:r>
      <w:r w:rsidR="002D0878">
        <w:t>and addition to the lease as the previous panels. It was also requested that structural safety of the roof and fire safety for storage of batteries was confirmed by the Club.</w:t>
      </w:r>
    </w:p>
    <w:p w14:paraId="34C6D14E" w14:textId="77777777" w:rsidR="002D0878" w:rsidRDefault="002D0878" w:rsidP="00186AD3">
      <w:pPr>
        <w:pStyle w:val="Default"/>
        <w:ind w:left="360"/>
      </w:pPr>
    </w:p>
    <w:p w14:paraId="1852E05B" w14:textId="68727A47" w:rsidR="00FF30F9" w:rsidRDefault="00D11E2F" w:rsidP="00186AD3">
      <w:pPr>
        <w:pStyle w:val="Default"/>
        <w:ind w:left="360"/>
      </w:pPr>
      <w:r w:rsidRPr="002D0878">
        <w:rPr>
          <w:b/>
          <w:bCs/>
          <w:u w:val="single"/>
        </w:rPr>
        <w:t>RESOLVED:</w:t>
      </w:r>
      <w:r>
        <w:t xml:space="preserve"> to permit </w:t>
      </w:r>
      <w:r w:rsidR="00E74C44">
        <w:t xml:space="preserve">Bingham Town Sports </w:t>
      </w:r>
      <w:r w:rsidR="00A9622B">
        <w:t xml:space="preserve">Club to progress </w:t>
      </w:r>
      <w:r w:rsidR="00E74C44">
        <w:t>the installation of additional solar panels on Butt Field Pavilion</w:t>
      </w:r>
      <w:r w:rsidR="00A9622B">
        <w:t>, subject to the conditions outlined.</w:t>
      </w:r>
    </w:p>
    <w:p w14:paraId="5DC1A20B" w14:textId="77777777" w:rsidR="00A9622B" w:rsidRPr="00AE1560" w:rsidRDefault="00A9622B" w:rsidP="00186AD3">
      <w:pPr>
        <w:pStyle w:val="Default"/>
        <w:ind w:left="360"/>
      </w:pPr>
    </w:p>
    <w:p w14:paraId="0AFF0502" w14:textId="152A8CA4" w:rsidR="00D039CB" w:rsidRPr="003C3091" w:rsidRDefault="00FF15A7" w:rsidP="00FF15A7">
      <w:pPr>
        <w:pStyle w:val="Default"/>
        <w:numPr>
          <w:ilvl w:val="0"/>
          <w:numId w:val="1"/>
        </w:numPr>
      </w:pPr>
      <w:r>
        <w:rPr>
          <w:b/>
          <w:bCs/>
          <w:u w:val="single"/>
        </w:rPr>
        <w:t>CO</w:t>
      </w:r>
      <w:r w:rsidR="003C3091">
        <w:rPr>
          <w:b/>
          <w:bCs/>
          <w:u w:val="single"/>
        </w:rPr>
        <w:t>RRESPONDENCE</w:t>
      </w:r>
    </w:p>
    <w:p w14:paraId="7DDEAB1F" w14:textId="77777777" w:rsidR="003C3091" w:rsidRPr="00D039CB" w:rsidRDefault="003C3091" w:rsidP="003C3091">
      <w:pPr>
        <w:pStyle w:val="Default"/>
      </w:pPr>
    </w:p>
    <w:bookmarkEnd w:id="11"/>
    <w:bookmarkEnd w:id="12"/>
    <w:bookmarkEnd w:id="13"/>
    <w:p w14:paraId="52E0B611" w14:textId="77777777" w:rsidR="0099244E" w:rsidRDefault="001C0A4B" w:rsidP="003A2149">
      <w:pPr>
        <w:ind w:firstLine="360"/>
        <w:rPr>
          <w:rFonts w:ascii="Arial" w:eastAsia="Times New Roman" w:hAnsi="Arial" w:cs="Arial"/>
          <w:sz w:val="24"/>
          <w:szCs w:val="24"/>
        </w:rPr>
      </w:pPr>
      <w:r w:rsidRPr="00AD27FE">
        <w:rPr>
          <w:rFonts w:ascii="Arial" w:eastAsia="Times New Roman" w:hAnsi="Arial" w:cs="Arial"/>
          <w:sz w:val="24"/>
          <w:szCs w:val="24"/>
        </w:rPr>
        <w:t>No correspondence was received.</w:t>
      </w:r>
    </w:p>
    <w:p w14:paraId="01091783" w14:textId="4E48EA9C" w:rsidR="0015533B" w:rsidRDefault="0015533B" w:rsidP="003A2149">
      <w:pPr>
        <w:ind w:firstLine="360"/>
        <w:rPr>
          <w:rFonts w:ascii="Arial" w:eastAsia="Times New Roman" w:hAnsi="Arial" w:cs="Arial"/>
          <w:sz w:val="24"/>
          <w:szCs w:val="24"/>
        </w:rPr>
      </w:pPr>
      <w:r w:rsidRPr="00AD27FE">
        <w:rPr>
          <w:rFonts w:ascii="Arial" w:eastAsia="Times New Roman" w:hAnsi="Arial" w:cs="Arial"/>
          <w:sz w:val="24"/>
          <w:szCs w:val="24"/>
        </w:rPr>
        <w:t xml:space="preserve">The meeting closed at: </w:t>
      </w:r>
      <w:r w:rsidR="00AD27FE" w:rsidRPr="00AD27FE">
        <w:rPr>
          <w:rFonts w:ascii="Arial" w:eastAsia="Times New Roman" w:hAnsi="Arial" w:cs="Arial"/>
          <w:sz w:val="24"/>
          <w:szCs w:val="24"/>
        </w:rPr>
        <w:t>8.32</w:t>
      </w:r>
      <w:r w:rsidRPr="00AD27FE">
        <w:rPr>
          <w:rFonts w:ascii="Arial" w:eastAsia="Times New Roman" w:hAnsi="Arial" w:cs="Arial"/>
          <w:sz w:val="24"/>
          <w:szCs w:val="24"/>
        </w:rPr>
        <w:t>pm</w:t>
      </w:r>
      <w:r w:rsidR="003A2149">
        <w:rPr>
          <w:rFonts w:ascii="Arial" w:eastAsia="Times New Roman" w:hAnsi="Arial" w:cs="Arial"/>
          <w:sz w:val="24"/>
          <w:szCs w:val="24"/>
        </w:rPr>
        <w:tab/>
      </w:r>
      <w:r w:rsidR="003A2149">
        <w:rPr>
          <w:rFonts w:ascii="Arial" w:eastAsia="Times New Roman" w:hAnsi="Arial" w:cs="Arial"/>
          <w:sz w:val="24"/>
          <w:szCs w:val="24"/>
        </w:rPr>
        <w:tab/>
      </w:r>
      <w:r w:rsidR="003A2149">
        <w:rPr>
          <w:rFonts w:ascii="Arial" w:eastAsia="Times New Roman" w:hAnsi="Arial" w:cs="Arial"/>
          <w:sz w:val="24"/>
          <w:szCs w:val="24"/>
        </w:rPr>
        <w:tab/>
      </w:r>
      <w:r w:rsidR="003A2149">
        <w:rPr>
          <w:rFonts w:ascii="Arial" w:eastAsia="Times New Roman" w:hAnsi="Arial" w:cs="Arial"/>
          <w:sz w:val="24"/>
          <w:szCs w:val="24"/>
        </w:rPr>
        <w:tab/>
      </w:r>
      <w:r>
        <w:rPr>
          <w:rFonts w:ascii="Arial" w:eastAsia="Times New Roman" w:hAnsi="Arial" w:cs="Arial"/>
          <w:sz w:val="24"/>
          <w:szCs w:val="24"/>
        </w:rPr>
        <w:t xml:space="preserve">    </w:t>
      </w:r>
      <w:r w:rsidRPr="00BA1880">
        <w:rPr>
          <w:rFonts w:ascii="Arial" w:eastAsia="Times New Roman" w:hAnsi="Arial" w:cs="Arial"/>
          <w:sz w:val="24"/>
          <w:szCs w:val="24"/>
        </w:rPr>
        <w:t>……………</w:t>
      </w:r>
      <w:r>
        <w:rPr>
          <w:rFonts w:ascii="Arial" w:eastAsia="Times New Roman" w:hAnsi="Arial" w:cs="Arial"/>
          <w:sz w:val="24"/>
          <w:szCs w:val="24"/>
        </w:rPr>
        <w:t>……………CHAIRMAN</w:t>
      </w:r>
    </w:p>
    <w:p w14:paraId="540D3C51" w14:textId="42DD8D30" w:rsidR="0015533B" w:rsidRDefault="003E144E" w:rsidP="007418A7">
      <w:pPr>
        <w:ind w:firstLine="360"/>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8240" behindDoc="1" locked="0" layoutInCell="1" allowOverlap="1" wp14:anchorId="0EE1F1E0" wp14:editId="0B48B013">
                <wp:simplePos x="0" y="0"/>
                <wp:positionH relativeFrom="margin">
                  <wp:align>left</wp:align>
                </wp:positionH>
                <wp:positionV relativeFrom="paragraph">
                  <wp:posOffset>226695</wp:posOffset>
                </wp:positionV>
                <wp:extent cx="7124700" cy="3686175"/>
                <wp:effectExtent l="0" t="0" r="19050" b="28575"/>
                <wp:wrapTopAndBottom/>
                <wp:docPr id="1" name="Text Box 1"/>
                <wp:cNvGraphicFramePr/>
                <a:graphic xmlns:a="http://schemas.openxmlformats.org/drawingml/2006/main">
                  <a:graphicData uri="http://schemas.microsoft.com/office/word/2010/wordprocessingShape">
                    <wps:wsp>
                      <wps:cNvSpPr txBox="1"/>
                      <wps:spPr>
                        <a:xfrm>
                          <a:off x="0" y="0"/>
                          <a:ext cx="7124700" cy="3686175"/>
                        </a:xfrm>
                        <a:prstGeom prst="rect">
                          <a:avLst/>
                        </a:prstGeom>
                        <a:solidFill>
                          <a:sysClr val="window" lastClr="FFFFFF"/>
                        </a:solidFill>
                        <a:ln w="6350">
                          <a:solidFill>
                            <a:prstClr val="black"/>
                          </a:solidFill>
                        </a:ln>
                      </wps:spPr>
                      <wps:txbx>
                        <w:txbxContent>
                          <w:p w14:paraId="471E206D" w14:textId="77777777" w:rsidR="00B841B9" w:rsidRDefault="00B841B9" w:rsidP="00B841B9">
                            <w:pPr>
                              <w:spacing w:after="0"/>
                              <w:rPr>
                                <w:rFonts w:ascii="Arial" w:hAnsi="Arial" w:cs="Arial"/>
                                <w:sz w:val="24"/>
                                <w:szCs w:val="24"/>
                              </w:rPr>
                            </w:pPr>
                            <w:r>
                              <w:rPr>
                                <w:rFonts w:ascii="Arial" w:hAnsi="Arial" w:cs="Arial"/>
                                <w:sz w:val="24"/>
                                <w:szCs w:val="24"/>
                              </w:rPr>
                              <w:t>RECOMMENDATIONS:</w:t>
                            </w:r>
                          </w:p>
                          <w:p w14:paraId="69CEDD99" w14:textId="77777777" w:rsidR="00B841B9" w:rsidRPr="00EE04BA" w:rsidRDefault="00B841B9" w:rsidP="00B841B9">
                            <w:pPr>
                              <w:pStyle w:val="Default"/>
                              <w:ind w:left="720"/>
                              <w:rPr>
                                <w:sz w:val="12"/>
                                <w:szCs w:val="12"/>
                              </w:rPr>
                            </w:pPr>
                          </w:p>
                          <w:p w14:paraId="22CC29B6" w14:textId="74091FC7" w:rsidR="00AD27FE" w:rsidRPr="00453008" w:rsidRDefault="00AD27FE" w:rsidP="00AD27FE">
                            <w:pPr>
                              <w:pStyle w:val="ListParagraph"/>
                              <w:numPr>
                                <w:ilvl w:val="0"/>
                                <w:numId w:val="33"/>
                              </w:numPr>
                              <w:rPr>
                                <w:rFonts w:ascii="Arial" w:hAnsi="Arial" w:cs="Arial"/>
                              </w:rPr>
                            </w:pPr>
                            <w:r>
                              <w:rPr>
                                <w:rFonts w:ascii="Arial" w:hAnsi="Arial" w:cs="Arial"/>
                              </w:rPr>
                              <w:t>£1100 be granted to Rushcliffe Borough Council in support of additional electrical installations for the re-deployable CCTV system from the Reserves budget.</w:t>
                            </w:r>
                          </w:p>
                          <w:p w14:paraId="54D42F31" w14:textId="1CE2E16C" w:rsidR="001C0A4B" w:rsidRDefault="00AD27FE" w:rsidP="00AD27FE">
                            <w:pPr>
                              <w:pStyle w:val="Default"/>
                              <w:numPr>
                                <w:ilvl w:val="0"/>
                                <w:numId w:val="33"/>
                              </w:numPr>
                              <w:tabs>
                                <w:tab w:val="left" w:pos="720"/>
                                <w:tab w:val="left" w:pos="990"/>
                                <w:tab w:val="left" w:pos="1260"/>
                                <w:tab w:val="left" w:pos="1800"/>
                                <w:tab w:val="left" w:pos="3240"/>
                                <w:tab w:val="left" w:pos="3780"/>
                                <w:tab w:val="left" w:pos="4320"/>
                              </w:tabs>
                              <w:rPr>
                                <w:bCs/>
                              </w:rPr>
                            </w:pPr>
                            <w:r>
                              <w:t>A</w:t>
                            </w:r>
                            <w:r>
                              <w:t>cceptance of the quote for £4500 from the Community Facilities Budget in Reserves, with delegated authority to the Clerk to confirm progression from phase 1 to 2 of the developed concept stage.</w:t>
                            </w:r>
                          </w:p>
                          <w:p w14:paraId="4326F816" w14:textId="2D84A279" w:rsidR="001C0A4B" w:rsidRDefault="001C0A4B" w:rsidP="001C0A4B">
                            <w:pPr>
                              <w:spacing w:after="0"/>
                              <w:rPr>
                                <w:rFonts w:ascii="Arial" w:hAnsi="Arial" w:cs="Arial"/>
                                <w:sz w:val="24"/>
                                <w:szCs w:val="24"/>
                              </w:rPr>
                            </w:pPr>
                            <w:r>
                              <w:rPr>
                                <w:rFonts w:ascii="Arial" w:hAnsi="Arial" w:cs="Arial"/>
                                <w:sz w:val="24"/>
                                <w:szCs w:val="24"/>
                              </w:rPr>
                              <w:t>RESOLUTIONS:</w:t>
                            </w:r>
                          </w:p>
                          <w:p w14:paraId="1588837E" w14:textId="43BE8263" w:rsidR="001C0A4B" w:rsidRPr="00AD27FE" w:rsidRDefault="00AD27FE" w:rsidP="00AD27FE">
                            <w:pPr>
                              <w:pStyle w:val="ListParagraph"/>
                              <w:numPr>
                                <w:ilvl w:val="0"/>
                                <w:numId w:val="33"/>
                              </w:numPr>
                              <w:rPr>
                                <w:rFonts w:ascii="Arial" w:hAnsi="Arial" w:cs="Arial"/>
                              </w:rPr>
                            </w:pPr>
                            <w:r>
                              <w:rPr>
                                <w:rFonts w:ascii="Arial" w:hAnsi="Arial" w:cs="Arial"/>
                                <w:bCs/>
                              </w:rPr>
                              <w:t>T</w:t>
                            </w:r>
                            <w:r w:rsidRPr="002B1E8E">
                              <w:rPr>
                                <w:rFonts w:ascii="Arial" w:hAnsi="Arial" w:cs="Arial"/>
                                <w:bCs/>
                              </w:rPr>
                              <w:t>he accounts paid report of £52,860.70 be approved.</w:t>
                            </w:r>
                          </w:p>
                          <w:p w14:paraId="2462BE99" w14:textId="2F45D2AD" w:rsidR="00AD27FE" w:rsidRPr="00266DE9" w:rsidRDefault="00AD27FE" w:rsidP="00AD27FE">
                            <w:pPr>
                              <w:pStyle w:val="ListParagraph"/>
                              <w:numPr>
                                <w:ilvl w:val="0"/>
                                <w:numId w:val="33"/>
                              </w:numPr>
                              <w:rPr>
                                <w:rFonts w:ascii="Arial" w:hAnsi="Arial" w:cs="Arial"/>
                              </w:rPr>
                            </w:pPr>
                            <w:r>
                              <w:rPr>
                                <w:rFonts w:ascii="Arial" w:eastAsiaTheme="minorHAnsi" w:hAnsi="Arial" w:cs="Arial"/>
                                <w:color w:val="000000"/>
                              </w:rPr>
                              <w:t>A</w:t>
                            </w:r>
                            <w:r>
                              <w:rPr>
                                <w:rFonts w:ascii="Arial" w:eastAsiaTheme="minorHAnsi" w:hAnsi="Arial" w:cs="Arial"/>
                                <w:color w:val="000000"/>
                              </w:rPr>
                              <w:t>pprov</w:t>
                            </w:r>
                            <w:r>
                              <w:rPr>
                                <w:rFonts w:ascii="Arial" w:eastAsiaTheme="minorHAnsi" w:hAnsi="Arial" w:cs="Arial"/>
                                <w:color w:val="000000"/>
                              </w:rPr>
                              <w:t>al</w:t>
                            </w:r>
                            <w:r>
                              <w:rPr>
                                <w:rFonts w:ascii="Arial" w:eastAsiaTheme="minorHAnsi" w:hAnsi="Arial" w:cs="Arial"/>
                                <w:color w:val="000000"/>
                              </w:rPr>
                              <w:t xml:space="preserve"> of the reconciliation reports to </w:t>
                            </w:r>
                            <w:r>
                              <w:rPr>
                                <w:rFonts w:ascii="Arial" w:hAnsi="Arial" w:cs="Arial"/>
                                <w:color w:val="000000"/>
                              </w:rPr>
                              <w:t>31 July 2024 and 31 August 2024</w:t>
                            </w:r>
                            <w:r>
                              <w:rPr>
                                <w:rFonts w:ascii="Arial" w:eastAsiaTheme="minorHAnsi" w:hAnsi="Arial" w:cs="Arial"/>
                                <w:color w:val="000000"/>
                              </w:rPr>
                              <w:t>.</w:t>
                            </w:r>
                          </w:p>
                          <w:p w14:paraId="0A624E12" w14:textId="4242C099" w:rsidR="00266DE9" w:rsidRPr="00266DE9" w:rsidRDefault="00266DE9" w:rsidP="00266DE9">
                            <w:pPr>
                              <w:pStyle w:val="ListParagraph"/>
                              <w:numPr>
                                <w:ilvl w:val="0"/>
                                <w:numId w:val="33"/>
                              </w:numPr>
                              <w:rPr>
                                <w:rFonts w:ascii="Arial" w:hAnsi="Arial" w:cs="Arial"/>
                                <w:bCs/>
                              </w:rPr>
                            </w:pPr>
                            <w:r>
                              <w:rPr>
                                <w:rFonts w:ascii="Arial" w:hAnsi="Arial" w:cs="Arial"/>
                                <w:bCs/>
                              </w:rPr>
                              <w:t>A</w:t>
                            </w:r>
                            <w:r w:rsidRPr="00266DE9">
                              <w:rPr>
                                <w:rFonts w:ascii="Arial" w:hAnsi="Arial" w:cs="Arial"/>
                                <w:bCs/>
                              </w:rPr>
                              <w:t>pprov</w:t>
                            </w:r>
                            <w:r>
                              <w:rPr>
                                <w:rFonts w:ascii="Arial" w:hAnsi="Arial" w:cs="Arial"/>
                                <w:bCs/>
                              </w:rPr>
                              <w:t>al</w:t>
                            </w:r>
                            <w:r w:rsidRPr="00266DE9">
                              <w:rPr>
                                <w:rFonts w:ascii="Arial" w:hAnsi="Arial" w:cs="Arial"/>
                                <w:bCs/>
                              </w:rPr>
                              <w:t xml:space="preserve"> the budget to actuals report to 31 August 2024.</w:t>
                            </w:r>
                          </w:p>
                          <w:p w14:paraId="121F0D07" w14:textId="6B09E9A4" w:rsidR="00266DE9" w:rsidRPr="00266DE9" w:rsidRDefault="00266DE9" w:rsidP="00266DE9">
                            <w:pPr>
                              <w:pStyle w:val="ListParagraph"/>
                              <w:numPr>
                                <w:ilvl w:val="0"/>
                                <w:numId w:val="33"/>
                              </w:numPr>
                              <w:jc w:val="both"/>
                              <w:rPr>
                                <w:rFonts w:ascii="Arial" w:hAnsi="Arial" w:cs="Arial"/>
                              </w:rPr>
                            </w:pPr>
                            <w:r>
                              <w:rPr>
                                <w:rFonts w:ascii="Arial" w:hAnsi="Arial" w:cs="Arial"/>
                              </w:rPr>
                              <w:t>A</w:t>
                            </w:r>
                            <w:r w:rsidRPr="00266DE9">
                              <w:rPr>
                                <w:rFonts w:ascii="Arial" w:hAnsi="Arial" w:cs="Arial"/>
                              </w:rPr>
                              <w:t>pprov</w:t>
                            </w:r>
                            <w:r>
                              <w:rPr>
                                <w:rFonts w:ascii="Arial" w:hAnsi="Arial" w:cs="Arial"/>
                              </w:rPr>
                              <w:t>al</w:t>
                            </w:r>
                            <w:r w:rsidRPr="00266DE9">
                              <w:rPr>
                                <w:rFonts w:ascii="Arial" w:hAnsi="Arial" w:cs="Arial"/>
                              </w:rPr>
                              <w:t xml:space="preserve"> the allotment waiting list policy.</w:t>
                            </w:r>
                          </w:p>
                          <w:p w14:paraId="01F0B527" w14:textId="76C942C3" w:rsidR="00266DE9" w:rsidRDefault="00266DE9" w:rsidP="00AD27FE">
                            <w:pPr>
                              <w:pStyle w:val="ListParagraph"/>
                              <w:numPr>
                                <w:ilvl w:val="0"/>
                                <w:numId w:val="33"/>
                              </w:numPr>
                              <w:rPr>
                                <w:rFonts w:ascii="Arial" w:hAnsi="Arial" w:cs="Arial"/>
                              </w:rPr>
                            </w:pPr>
                            <w:r>
                              <w:rPr>
                                <w:rFonts w:ascii="Arial" w:hAnsi="Arial" w:cs="Arial"/>
                              </w:rPr>
                              <w:t>N</w:t>
                            </w:r>
                            <w:r>
                              <w:rPr>
                                <w:rFonts w:ascii="Arial" w:hAnsi="Arial" w:cs="Arial"/>
                              </w:rPr>
                              <w:t>o objection to the plans</w:t>
                            </w:r>
                            <w:r>
                              <w:rPr>
                                <w:rFonts w:ascii="Arial" w:hAnsi="Arial" w:cs="Arial"/>
                              </w:rPr>
                              <w:t xml:space="preserve"> for a Bus Stop</w:t>
                            </w:r>
                            <w:r w:rsidR="00923004">
                              <w:rPr>
                                <w:rFonts w:ascii="Arial" w:hAnsi="Arial" w:cs="Arial"/>
                              </w:rPr>
                              <w:t xml:space="preserve"> Clearway on Long Acre</w:t>
                            </w:r>
                          </w:p>
                          <w:p w14:paraId="20682E25" w14:textId="43540233" w:rsidR="00923004" w:rsidRDefault="00923004" w:rsidP="00AD27FE">
                            <w:pPr>
                              <w:pStyle w:val="ListParagraph"/>
                              <w:numPr>
                                <w:ilvl w:val="0"/>
                                <w:numId w:val="33"/>
                              </w:numPr>
                              <w:rPr>
                                <w:rFonts w:ascii="Arial" w:hAnsi="Arial" w:cs="Arial"/>
                              </w:rPr>
                            </w:pPr>
                            <w:r>
                              <w:rPr>
                                <w:rFonts w:ascii="Arial" w:hAnsi="Arial" w:cs="Arial"/>
                              </w:rPr>
                              <w:t>Acceptance of</w:t>
                            </w:r>
                            <w:r>
                              <w:rPr>
                                <w:rFonts w:ascii="Arial" w:hAnsi="Arial" w:cs="Arial"/>
                              </w:rPr>
                              <w:t xml:space="preserve"> quote 2 for £460 plus vat for a visual inspection, written survey and certificate of inspection for the steel fire escape.</w:t>
                            </w:r>
                          </w:p>
                          <w:p w14:paraId="62DD93DA" w14:textId="1B29AEE1" w:rsidR="00923004" w:rsidRDefault="00923004" w:rsidP="00AD27FE">
                            <w:pPr>
                              <w:pStyle w:val="ListParagraph"/>
                              <w:numPr>
                                <w:ilvl w:val="0"/>
                                <w:numId w:val="33"/>
                              </w:numPr>
                              <w:rPr>
                                <w:rFonts w:ascii="Arial" w:hAnsi="Arial" w:cs="Arial"/>
                              </w:rPr>
                            </w:pPr>
                            <w:r>
                              <w:rPr>
                                <w:rFonts w:ascii="Arial" w:hAnsi="Arial" w:cs="Arial"/>
                              </w:rPr>
                              <w:t>D</w:t>
                            </w:r>
                            <w:r>
                              <w:rPr>
                                <w:rFonts w:ascii="Arial" w:hAnsi="Arial" w:cs="Arial"/>
                              </w:rPr>
                              <w:t xml:space="preserve">elegated authority to the Clerk to progress Quote 1,3 or 4 at costs ranging from £600 to £660 for a </w:t>
                            </w:r>
                            <w:r>
                              <w:rPr>
                                <w:rFonts w:ascii="Arial" w:hAnsi="Arial" w:cs="Arial"/>
                              </w:rPr>
                              <w:t xml:space="preserve">drone roof </w:t>
                            </w:r>
                            <w:r>
                              <w:rPr>
                                <w:rFonts w:ascii="Arial" w:hAnsi="Arial" w:cs="Arial"/>
                              </w:rPr>
                              <w:t>survey on receipt of example reports.</w:t>
                            </w:r>
                          </w:p>
                          <w:p w14:paraId="48B8038F" w14:textId="5B9CB48F" w:rsidR="0099244E" w:rsidRDefault="007418A7" w:rsidP="0099244E">
                            <w:pPr>
                              <w:pStyle w:val="Default"/>
                              <w:numPr>
                                <w:ilvl w:val="0"/>
                                <w:numId w:val="33"/>
                              </w:numPr>
                            </w:pPr>
                            <w:r>
                              <w:t>P</w:t>
                            </w:r>
                            <w:r w:rsidR="0099244E">
                              <w:t>ermit Bingham Town Sports Club to progress the installation of additional solar panels on Butt Field Pavilion, subject to the conditions outlined.</w:t>
                            </w:r>
                          </w:p>
                          <w:p w14:paraId="58C3F769" w14:textId="478EB4B9" w:rsidR="0099244E" w:rsidRPr="00E12330" w:rsidRDefault="0099244E" w:rsidP="00E1233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1F1E0" id="_x0000_t202" coordsize="21600,21600" o:spt="202" path="m,l,21600r21600,l21600,xe">
                <v:stroke joinstyle="miter"/>
                <v:path gradientshapeok="t" o:connecttype="rect"/>
              </v:shapetype>
              <v:shape id="Text Box 1" o:spid="_x0000_s1026" type="#_x0000_t202" style="position:absolute;left:0;text-align:left;margin-left:0;margin-top:17.85pt;width:561pt;height:29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jJQAIAAI4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" fillcolor="window" strokeweight=".5pt">
                <v:textbox>
                  <w:txbxContent>
                    <w:p w14:paraId="471E206D" w14:textId="77777777" w:rsidR="00B841B9" w:rsidRDefault="00B841B9" w:rsidP="00B841B9">
                      <w:pPr>
                        <w:spacing w:after="0"/>
                        <w:rPr>
                          <w:rFonts w:ascii="Arial" w:hAnsi="Arial" w:cs="Arial"/>
                          <w:sz w:val="24"/>
                          <w:szCs w:val="24"/>
                        </w:rPr>
                      </w:pPr>
                      <w:r>
                        <w:rPr>
                          <w:rFonts w:ascii="Arial" w:hAnsi="Arial" w:cs="Arial"/>
                          <w:sz w:val="24"/>
                          <w:szCs w:val="24"/>
                        </w:rPr>
                        <w:t>RECOMMENDATIONS:</w:t>
                      </w:r>
                    </w:p>
                    <w:p w14:paraId="69CEDD99" w14:textId="77777777" w:rsidR="00B841B9" w:rsidRPr="00EE04BA" w:rsidRDefault="00B841B9" w:rsidP="00B841B9">
                      <w:pPr>
                        <w:pStyle w:val="Default"/>
                        <w:ind w:left="720"/>
                        <w:rPr>
                          <w:sz w:val="12"/>
                          <w:szCs w:val="12"/>
                        </w:rPr>
                      </w:pPr>
                    </w:p>
                    <w:p w14:paraId="22CC29B6" w14:textId="74091FC7" w:rsidR="00AD27FE" w:rsidRPr="00453008" w:rsidRDefault="00AD27FE" w:rsidP="00AD27FE">
                      <w:pPr>
                        <w:pStyle w:val="ListParagraph"/>
                        <w:numPr>
                          <w:ilvl w:val="0"/>
                          <w:numId w:val="33"/>
                        </w:numPr>
                        <w:rPr>
                          <w:rFonts w:ascii="Arial" w:hAnsi="Arial" w:cs="Arial"/>
                        </w:rPr>
                      </w:pPr>
                      <w:r>
                        <w:rPr>
                          <w:rFonts w:ascii="Arial" w:hAnsi="Arial" w:cs="Arial"/>
                        </w:rPr>
                        <w:t>£1100 be granted to Rushcliffe Borough Council in support of additional electrical installations for the re-deployable CCTV system from the Reserves budget.</w:t>
                      </w:r>
                    </w:p>
                    <w:p w14:paraId="54D42F31" w14:textId="1CE2E16C" w:rsidR="001C0A4B" w:rsidRDefault="00AD27FE" w:rsidP="00AD27FE">
                      <w:pPr>
                        <w:pStyle w:val="Default"/>
                        <w:numPr>
                          <w:ilvl w:val="0"/>
                          <w:numId w:val="33"/>
                        </w:numPr>
                        <w:tabs>
                          <w:tab w:val="left" w:pos="720"/>
                          <w:tab w:val="left" w:pos="990"/>
                          <w:tab w:val="left" w:pos="1260"/>
                          <w:tab w:val="left" w:pos="1800"/>
                          <w:tab w:val="left" w:pos="3240"/>
                          <w:tab w:val="left" w:pos="3780"/>
                          <w:tab w:val="left" w:pos="4320"/>
                        </w:tabs>
                        <w:rPr>
                          <w:bCs/>
                        </w:rPr>
                      </w:pPr>
                      <w:r>
                        <w:t>A</w:t>
                      </w:r>
                      <w:r>
                        <w:t>cceptance of the quote for £4500 from the Community Facilities Budget in Reserves, with delegated authority to the Clerk to confirm progression from phase 1 to 2 of the developed concept stage.</w:t>
                      </w:r>
                    </w:p>
                    <w:p w14:paraId="4326F816" w14:textId="2D84A279" w:rsidR="001C0A4B" w:rsidRDefault="001C0A4B" w:rsidP="001C0A4B">
                      <w:pPr>
                        <w:spacing w:after="0"/>
                        <w:rPr>
                          <w:rFonts w:ascii="Arial" w:hAnsi="Arial" w:cs="Arial"/>
                          <w:sz w:val="24"/>
                          <w:szCs w:val="24"/>
                        </w:rPr>
                      </w:pPr>
                      <w:r>
                        <w:rPr>
                          <w:rFonts w:ascii="Arial" w:hAnsi="Arial" w:cs="Arial"/>
                          <w:sz w:val="24"/>
                          <w:szCs w:val="24"/>
                        </w:rPr>
                        <w:t>RESOLUTIONS:</w:t>
                      </w:r>
                    </w:p>
                    <w:p w14:paraId="1588837E" w14:textId="43BE8263" w:rsidR="001C0A4B" w:rsidRPr="00AD27FE" w:rsidRDefault="00AD27FE" w:rsidP="00AD27FE">
                      <w:pPr>
                        <w:pStyle w:val="ListParagraph"/>
                        <w:numPr>
                          <w:ilvl w:val="0"/>
                          <w:numId w:val="33"/>
                        </w:numPr>
                        <w:rPr>
                          <w:rFonts w:ascii="Arial" w:hAnsi="Arial" w:cs="Arial"/>
                        </w:rPr>
                      </w:pPr>
                      <w:r>
                        <w:rPr>
                          <w:rFonts w:ascii="Arial" w:hAnsi="Arial" w:cs="Arial"/>
                          <w:bCs/>
                        </w:rPr>
                        <w:t>T</w:t>
                      </w:r>
                      <w:r w:rsidRPr="002B1E8E">
                        <w:rPr>
                          <w:rFonts w:ascii="Arial" w:hAnsi="Arial" w:cs="Arial"/>
                          <w:bCs/>
                        </w:rPr>
                        <w:t>he accounts paid report of £52,860.70 be approved.</w:t>
                      </w:r>
                    </w:p>
                    <w:p w14:paraId="2462BE99" w14:textId="2F45D2AD" w:rsidR="00AD27FE" w:rsidRPr="00266DE9" w:rsidRDefault="00AD27FE" w:rsidP="00AD27FE">
                      <w:pPr>
                        <w:pStyle w:val="ListParagraph"/>
                        <w:numPr>
                          <w:ilvl w:val="0"/>
                          <w:numId w:val="33"/>
                        </w:numPr>
                        <w:rPr>
                          <w:rFonts w:ascii="Arial" w:hAnsi="Arial" w:cs="Arial"/>
                        </w:rPr>
                      </w:pPr>
                      <w:r>
                        <w:rPr>
                          <w:rFonts w:ascii="Arial" w:eastAsiaTheme="minorHAnsi" w:hAnsi="Arial" w:cs="Arial"/>
                          <w:color w:val="000000"/>
                        </w:rPr>
                        <w:t>A</w:t>
                      </w:r>
                      <w:r>
                        <w:rPr>
                          <w:rFonts w:ascii="Arial" w:eastAsiaTheme="minorHAnsi" w:hAnsi="Arial" w:cs="Arial"/>
                          <w:color w:val="000000"/>
                        </w:rPr>
                        <w:t>pprov</w:t>
                      </w:r>
                      <w:r>
                        <w:rPr>
                          <w:rFonts w:ascii="Arial" w:eastAsiaTheme="minorHAnsi" w:hAnsi="Arial" w:cs="Arial"/>
                          <w:color w:val="000000"/>
                        </w:rPr>
                        <w:t>al</w:t>
                      </w:r>
                      <w:r>
                        <w:rPr>
                          <w:rFonts w:ascii="Arial" w:eastAsiaTheme="minorHAnsi" w:hAnsi="Arial" w:cs="Arial"/>
                          <w:color w:val="000000"/>
                        </w:rPr>
                        <w:t xml:space="preserve"> of the reconciliation reports to </w:t>
                      </w:r>
                      <w:r>
                        <w:rPr>
                          <w:rFonts w:ascii="Arial" w:hAnsi="Arial" w:cs="Arial"/>
                          <w:color w:val="000000"/>
                        </w:rPr>
                        <w:t>31 July 2024 and 31 August 2024</w:t>
                      </w:r>
                      <w:r>
                        <w:rPr>
                          <w:rFonts w:ascii="Arial" w:eastAsiaTheme="minorHAnsi" w:hAnsi="Arial" w:cs="Arial"/>
                          <w:color w:val="000000"/>
                        </w:rPr>
                        <w:t>.</w:t>
                      </w:r>
                    </w:p>
                    <w:p w14:paraId="0A624E12" w14:textId="4242C099" w:rsidR="00266DE9" w:rsidRPr="00266DE9" w:rsidRDefault="00266DE9" w:rsidP="00266DE9">
                      <w:pPr>
                        <w:pStyle w:val="ListParagraph"/>
                        <w:numPr>
                          <w:ilvl w:val="0"/>
                          <w:numId w:val="33"/>
                        </w:numPr>
                        <w:rPr>
                          <w:rFonts w:ascii="Arial" w:hAnsi="Arial" w:cs="Arial"/>
                          <w:bCs/>
                        </w:rPr>
                      </w:pPr>
                      <w:r>
                        <w:rPr>
                          <w:rFonts w:ascii="Arial" w:hAnsi="Arial" w:cs="Arial"/>
                          <w:bCs/>
                        </w:rPr>
                        <w:t>A</w:t>
                      </w:r>
                      <w:r w:rsidRPr="00266DE9">
                        <w:rPr>
                          <w:rFonts w:ascii="Arial" w:hAnsi="Arial" w:cs="Arial"/>
                          <w:bCs/>
                        </w:rPr>
                        <w:t>pprov</w:t>
                      </w:r>
                      <w:r>
                        <w:rPr>
                          <w:rFonts w:ascii="Arial" w:hAnsi="Arial" w:cs="Arial"/>
                          <w:bCs/>
                        </w:rPr>
                        <w:t>al</w:t>
                      </w:r>
                      <w:r w:rsidRPr="00266DE9">
                        <w:rPr>
                          <w:rFonts w:ascii="Arial" w:hAnsi="Arial" w:cs="Arial"/>
                          <w:bCs/>
                        </w:rPr>
                        <w:t xml:space="preserve"> the budget to actuals report to 31 August 2024.</w:t>
                      </w:r>
                    </w:p>
                    <w:p w14:paraId="121F0D07" w14:textId="6B09E9A4" w:rsidR="00266DE9" w:rsidRPr="00266DE9" w:rsidRDefault="00266DE9" w:rsidP="00266DE9">
                      <w:pPr>
                        <w:pStyle w:val="ListParagraph"/>
                        <w:numPr>
                          <w:ilvl w:val="0"/>
                          <w:numId w:val="33"/>
                        </w:numPr>
                        <w:jc w:val="both"/>
                        <w:rPr>
                          <w:rFonts w:ascii="Arial" w:hAnsi="Arial" w:cs="Arial"/>
                        </w:rPr>
                      </w:pPr>
                      <w:r>
                        <w:rPr>
                          <w:rFonts w:ascii="Arial" w:hAnsi="Arial" w:cs="Arial"/>
                        </w:rPr>
                        <w:t>A</w:t>
                      </w:r>
                      <w:r w:rsidRPr="00266DE9">
                        <w:rPr>
                          <w:rFonts w:ascii="Arial" w:hAnsi="Arial" w:cs="Arial"/>
                        </w:rPr>
                        <w:t>pprov</w:t>
                      </w:r>
                      <w:r>
                        <w:rPr>
                          <w:rFonts w:ascii="Arial" w:hAnsi="Arial" w:cs="Arial"/>
                        </w:rPr>
                        <w:t>al</w:t>
                      </w:r>
                      <w:r w:rsidRPr="00266DE9">
                        <w:rPr>
                          <w:rFonts w:ascii="Arial" w:hAnsi="Arial" w:cs="Arial"/>
                        </w:rPr>
                        <w:t xml:space="preserve"> the allotment waiting list policy.</w:t>
                      </w:r>
                    </w:p>
                    <w:p w14:paraId="01F0B527" w14:textId="76C942C3" w:rsidR="00266DE9" w:rsidRDefault="00266DE9" w:rsidP="00AD27FE">
                      <w:pPr>
                        <w:pStyle w:val="ListParagraph"/>
                        <w:numPr>
                          <w:ilvl w:val="0"/>
                          <w:numId w:val="33"/>
                        </w:numPr>
                        <w:rPr>
                          <w:rFonts w:ascii="Arial" w:hAnsi="Arial" w:cs="Arial"/>
                        </w:rPr>
                      </w:pPr>
                      <w:r>
                        <w:rPr>
                          <w:rFonts w:ascii="Arial" w:hAnsi="Arial" w:cs="Arial"/>
                        </w:rPr>
                        <w:t>N</w:t>
                      </w:r>
                      <w:r>
                        <w:rPr>
                          <w:rFonts w:ascii="Arial" w:hAnsi="Arial" w:cs="Arial"/>
                        </w:rPr>
                        <w:t>o objection to the plans</w:t>
                      </w:r>
                      <w:r>
                        <w:rPr>
                          <w:rFonts w:ascii="Arial" w:hAnsi="Arial" w:cs="Arial"/>
                        </w:rPr>
                        <w:t xml:space="preserve"> for a Bus Stop</w:t>
                      </w:r>
                      <w:r w:rsidR="00923004">
                        <w:rPr>
                          <w:rFonts w:ascii="Arial" w:hAnsi="Arial" w:cs="Arial"/>
                        </w:rPr>
                        <w:t xml:space="preserve"> Clearway on Long Acre</w:t>
                      </w:r>
                    </w:p>
                    <w:p w14:paraId="20682E25" w14:textId="43540233" w:rsidR="00923004" w:rsidRDefault="00923004" w:rsidP="00AD27FE">
                      <w:pPr>
                        <w:pStyle w:val="ListParagraph"/>
                        <w:numPr>
                          <w:ilvl w:val="0"/>
                          <w:numId w:val="33"/>
                        </w:numPr>
                        <w:rPr>
                          <w:rFonts w:ascii="Arial" w:hAnsi="Arial" w:cs="Arial"/>
                        </w:rPr>
                      </w:pPr>
                      <w:r>
                        <w:rPr>
                          <w:rFonts w:ascii="Arial" w:hAnsi="Arial" w:cs="Arial"/>
                        </w:rPr>
                        <w:t>Acceptance of</w:t>
                      </w:r>
                      <w:r>
                        <w:rPr>
                          <w:rFonts w:ascii="Arial" w:hAnsi="Arial" w:cs="Arial"/>
                        </w:rPr>
                        <w:t xml:space="preserve"> quote 2 for £460 plus vat for a visual inspection, written survey and certificate of inspection for the steel fire escape.</w:t>
                      </w:r>
                    </w:p>
                    <w:p w14:paraId="62DD93DA" w14:textId="1B29AEE1" w:rsidR="00923004" w:rsidRDefault="00923004" w:rsidP="00AD27FE">
                      <w:pPr>
                        <w:pStyle w:val="ListParagraph"/>
                        <w:numPr>
                          <w:ilvl w:val="0"/>
                          <w:numId w:val="33"/>
                        </w:numPr>
                        <w:rPr>
                          <w:rFonts w:ascii="Arial" w:hAnsi="Arial" w:cs="Arial"/>
                        </w:rPr>
                      </w:pPr>
                      <w:r>
                        <w:rPr>
                          <w:rFonts w:ascii="Arial" w:hAnsi="Arial" w:cs="Arial"/>
                        </w:rPr>
                        <w:t>D</w:t>
                      </w:r>
                      <w:r>
                        <w:rPr>
                          <w:rFonts w:ascii="Arial" w:hAnsi="Arial" w:cs="Arial"/>
                        </w:rPr>
                        <w:t xml:space="preserve">elegated authority to the Clerk to progress Quote 1,3 or 4 at costs ranging from £600 to £660 for a </w:t>
                      </w:r>
                      <w:r>
                        <w:rPr>
                          <w:rFonts w:ascii="Arial" w:hAnsi="Arial" w:cs="Arial"/>
                        </w:rPr>
                        <w:t xml:space="preserve">drone roof </w:t>
                      </w:r>
                      <w:r>
                        <w:rPr>
                          <w:rFonts w:ascii="Arial" w:hAnsi="Arial" w:cs="Arial"/>
                        </w:rPr>
                        <w:t>survey on receipt of example reports.</w:t>
                      </w:r>
                    </w:p>
                    <w:p w14:paraId="48B8038F" w14:textId="5B9CB48F" w:rsidR="0099244E" w:rsidRDefault="007418A7" w:rsidP="0099244E">
                      <w:pPr>
                        <w:pStyle w:val="Default"/>
                        <w:numPr>
                          <w:ilvl w:val="0"/>
                          <w:numId w:val="33"/>
                        </w:numPr>
                      </w:pPr>
                      <w:r>
                        <w:t>P</w:t>
                      </w:r>
                      <w:r w:rsidR="0099244E">
                        <w:t>ermit Bingham Town Sports Club to progress the installation of additional solar panels on Butt Field Pavilion, subject to the conditions outlined.</w:t>
                      </w:r>
                    </w:p>
                    <w:p w14:paraId="58C3F769" w14:textId="478EB4B9" w:rsidR="0099244E" w:rsidRPr="00E12330" w:rsidRDefault="0099244E" w:rsidP="00E12330">
                      <w:pPr>
                        <w:rPr>
                          <w:rFonts w:ascii="Arial" w:hAnsi="Arial" w:cs="Arial"/>
                        </w:rPr>
                      </w:pPr>
                    </w:p>
                  </w:txbxContent>
                </v:textbox>
                <w10:wrap type="topAndBottom" anchorx="margin"/>
              </v:shape>
            </w:pict>
          </mc:Fallback>
        </mc:AlternateContent>
      </w:r>
      <w:r w:rsidR="007418A7">
        <w:rPr>
          <w:rFonts w:ascii="Arial" w:eastAsia="Times New Roman" w:hAnsi="Arial" w:cs="Arial"/>
          <w:sz w:val="24"/>
          <w:szCs w:val="24"/>
        </w:rPr>
        <w:tab/>
      </w:r>
      <w:r w:rsidR="007418A7">
        <w:rPr>
          <w:rFonts w:ascii="Arial" w:eastAsia="Times New Roman" w:hAnsi="Arial" w:cs="Arial"/>
          <w:sz w:val="24"/>
          <w:szCs w:val="24"/>
        </w:rPr>
        <w:tab/>
      </w:r>
      <w:r w:rsidR="007418A7">
        <w:rPr>
          <w:rFonts w:ascii="Arial" w:eastAsia="Times New Roman" w:hAnsi="Arial" w:cs="Arial"/>
          <w:sz w:val="24"/>
          <w:szCs w:val="24"/>
        </w:rPr>
        <w:tab/>
      </w:r>
      <w:r w:rsidR="007418A7">
        <w:rPr>
          <w:rFonts w:ascii="Arial" w:eastAsia="Times New Roman" w:hAnsi="Arial" w:cs="Arial"/>
          <w:sz w:val="24"/>
          <w:szCs w:val="24"/>
        </w:rPr>
        <w:tab/>
      </w:r>
      <w:r w:rsidR="007418A7">
        <w:rPr>
          <w:rFonts w:ascii="Arial" w:eastAsia="Times New Roman" w:hAnsi="Arial" w:cs="Arial"/>
          <w:sz w:val="24"/>
          <w:szCs w:val="24"/>
        </w:rPr>
        <w:tab/>
      </w:r>
      <w:r w:rsidR="007418A7">
        <w:rPr>
          <w:rFonts w:ascii="Arial" w:eastAsia="Times New Roman" w:hAnsi="Arial" w:cs="Arial"/>
          <w:sz w:val="24"/>
          <w:szCs w:val="24"/>
        </w:rPr>
        <w:tab/>
      </w:r>
      <w:r w:rsidR="007418A7">
        <w:rPr>
          <w:rFonts w:ascii="Arial" w:eastAsia="Times New Roman" w:hAnsi="Arial" w:cs="Arial"/>
          <w:sz w:val="24"/>
          <w:szCs w:val="24"/>
        </w:rPr>
        <w:tab/>
      </w:r>
      <w:r w:rsidR="007418A7">
        <w:rPr>
          <w:rFonts w:ascii="Arial" w:eastAsia="Times New Roman" w:hAnsi="Arial" w:cs="Arial"/>
          <w:sz w:val="24"/>
          <w:szCs w:val="24"/>
        </w:rPr>
        <w:tab/>
      </w:r>
      <w:r w:rsidR="007418A7">
        <w:rPr>
          <w:rFonts w:ascii="Arial" w:eastAsia="Times New Roman" w:hAnsi="Arial" w:cs="Arial"/>
          <w:sz w:val="24"/>
          <w:szCs w:val="24"/>
        </w:rPr>
        <w:tab/>
      </w:r>
      <w:r w:rsidR="007418A7">
        <w:rPr>
          <w:rFonts w:ascii="Arial" w:eastAsia="Times New Roman" w:hAnsi="Arial" w:cs="Arial"/>
          <w:sz w:val="24"/>
          <w:szCs w:val="24"/>
        </w:rPr>
        <w:tab/>
        <w:t>…………………….DATE</w:t>
      </w:r>
    </w:p>
    <w:sectPr w:rsidR="0015533B" w:rsidSect="00E12330">
      <w:headerReference w:type="default" r:id="rId11"/>
      <w:footerReference w:type="default" r:id="rId12"/>
      <w:pgSz w:w="12240" w:h="15840"/>
      <w:pgMar w:top="0" w:right="720" w:bottom="0" w:left="720" w:header="709" w:footer="709" w:gutter="0"/>
      <w:pgNumType w:start="1022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9F61" w14:textId="77777777" w:rsidR="00A974E7" w:rsidRDefault="00A974E7">
      <w:pPr>
        <w:spacing w:after="0" w:line="240" w:lineRule="auto"/>
      </w:pPr>
      <w:r>
        <w:separator/>
      </w:r>
    </w:p>
  </w:endnote>
  <w:endnote w:type="continuationSeparator" w:id="0">
    <w:p w14:paraId="24EDC327" w14:textId="77777777" w:rsidR="00A974E7" w:rsidRDefault="00A974E7">
      <w:pPr>
        <w:spacing w:after="0" w:line="240" w:lineRule="auto"/>
      </w:pPr>
      <w:r>
        <w:continuationSeparator/>
      </w:r>
    </w:p>
  </w:endnote>
  <w:endnote w:type="continuationNotice" w:id="1">
    <w:p w14:paraId="3690A0F5" w14:textId="77777777" w:rsidR="00A974E7" w:rsidRDefault="00A97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540141"/>
      <w:docPartObj>
        <w:docPartGallery w:val="Page Numbers (Bottom of Page)"/>
        <w:docPartUnique/>
      </w:docPartObj>
    </w:sdtPr>
    <w:sdtEndPr/>
    <w:sdtContent>
      <w:p w14:paraId="3A676CFF" w14:textId="424CA028" w:rsidR="00E10ACC" w:rsidRDefault="00E10ACC">
        <w:pPr>
          <w:pStyle w:val="Footer"/>
        </w:pPr>
        <w:r>
          <w:rPr>
            <w:noProof/>
            <w:lang w:eastAsia="en-GB"/>
          </w:rPr>
          <mc:AlternateContent>
            <mc:Choice Requires="wpg">
              <w:drawing>
                <wp:anchor distT="0" distB="0" distL="114300" distR="114300" simplePos="0" relativeHeight="251657216" behindDoc="0" locked="0" layoutInCell="1" allowOverlap="1" wp14:anchorId="28BA5ACE" wp14:editId="79BF39AE">
                  <wp:simplePos x="0" y="0"/>
                  <wp:positionH relativeFrom="page">
                    <wp:posOffset>9525</wp:posOffset>
                  </wp:positionH>
                  <wp:positionV relativeFrom="bottomMargin">
                    <wp:posOffset>82550</wp:posOffset>
                  </wp:positionV>
                  <wp:extent cx="7753338" cy="333375"/>
                  <wp:effectExtent l="0" t="0" r="1968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333375"/>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4D144" w14:textId="08D822AD" w:rsidR="00E10ACC" w:rsidRDefault="00E10ACC">
                                <w:pPr>
                                  <w:jc w:val="center"/>
                                </w:pPr>
                                <w:r>
                                  <w:fldChar w:fldCharType="begin"/>
                                </w:r>
                                <w:r>
                                  <w:instrText xml:space="preserve"> PAGE    \* MERGEFORMAT </w:instrText>
                                </w:r>
                                <w:r>
                                  <w:fldChar w:fldCharType="separate"/>
                                </w:r>
                                <w:r w:rsidRPr="00676C20">
                                  <w:rPr>
                                    <w:noProof/>
                                    <w:color w:val="8C8C8C" w:themeColor="background1" w:themeShade="8C"/>
                                  </w:rPr>
                                  <w:t>9492</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8BA5ACE" id="Group 33" o:spid="_x0000_s1027" style="position:absolute;margin-left:.75pt;margin-top:6.5pt;width:610.5pt;height:26.25pt;z-index:25165721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FB4D144" w14:textId="08D822AD" w:rsidR="00E10ACC" w:rsidRDefault="00E10ACC">
                          <w:pPr>
                            <w:jc w:val="center"/>
                          </w:pPr>
                          <w:r>
                            <w:fldChar w:fldCharType="begin"/>
                          </w:r>
                          <w:r>
                            <w:instrText xml:space="preserve"> PAGE    \* MERGEFORMAT </w:instrText>
                          </w:r>
                          <w:r>
                            <w:fldChar w:fldCharType="separate"/>
                          </w:r>
                          <w:r w:rsidRPr="00676C20">
                            <w:rPr>
                              <w:noProof/>
                              <w:color w:val="8C8C8C" w:themeColor="background1" w:themeShade="8C"/>
                            </w:rPr>
                            <w:t>9492</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9413C" w14:textId="77777777" w:rsidR="00A974E7" w:rsidRDefault="00A974E7">
      <w:pPr>
        <w:spacing w:after="0" w:line="240" w:lineRule="auto"/>
      </w:pPr>
      <w:r>
        <w:separator/>
      </w:r>
    </w:p>
  </w:footnote>
  <w:footnote w:type="continuationSeparator" w:id="0">
    <w:p w14:paraId="1A0A61BE" w14:textId="77777777" w:rsidR="00A974E7" w:rsidRDefault="00A974E7">
      <w:pPr>
        <w:spacing w:after="0" w:line="240" w:lineRule="auto"/>
      </w:pPr>
      <w:r>
        <w:continuationSeparator/>
      </w:r>
    </w:p>
  </w:footnote>
  <w:footnote w:type="continuationNotice" w:id="1">
    <w:p w14:paraId="117F983E" w14:textId="77777777" w:rsidR="00A974E7" w:rsidRDefault="00A974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E2D6" w14:textId="062B533E" w:rsidR="00E10ACC" w:rsidRDefault="003E144E" w:rsidP="00AC302A">
    <w:pPr>
      <w:spacing w:after="0" w:line="240" w:lineRule="auto"/>
      <w:jc w:val="center"/>
      <w:rPr>
        <w:rFonts w:ascii="Arial" w:eastAsia="Times New Roman" w:hAnsi="Arial" w:cs="Arial"/>
        <w:bCs/>
        <w:sz w:val="24"/>
        <w:szCs w:val="24"/>
      </w:rPr>
    </w:pPr>
    <w:sdt>
      <w:sdtPr>
        <w:rPr>
          <w:rFonts w:ascii="Arial" w:eastAsia="Times New Roman" w:hAnsi="Arial" w:cs="Arial"/>
          <w:sz w:val="24"/>
          <w:szCs w:val="24"/>
        </w:rPr>
        <w:id w:val="-1907758103"/>
        <w:docPartObj>
          <w:docPartGallery w:val="Watermarks"/>
          <w:docPartUnique/>
        </w:docPartObj>
      </w:sdtPr>
      <w:sdtEndPr/>
      <w:sdtContent>
        <w:r>
          <w:rPr>
            <w:rFonts w:ascii="Arial" w:eastAsia="Times New Roman" w:hAnsi="Arial" w:cs="Arial"/>
            <w:noProof/>
            <w:sz w:val="24"/>
            <w:szCs w:val="24"/>
          </w:rPr>
          <w:pict w14:anchorId="4E888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0ACC" w:rsidRPr="00905BB8">
      <w:rPr>
        <w:rFonts w:ascii="Arial" w:eastAsia="Times New Roman" w:hAnsi="Arial" w:cs="Arial"/>
        <w:sz w:val="24"/>
        <w:szCs w:val="24"/>
      </w:rPr>
      <w:t xml:space="preserve">Minutes of </w:t>
    </w:r>
    <w:r w:rsidR="00E10ACC" w:rsidRPr="00905BB8">
      <w:rPr>
        <w:rFonts w:ascii="Arial" w:eastAsia="Times New Roman" w:hAnsi="Arial" w:cs="Arial"/>
        <w:bCs/>
        <w:sz w:val="24"/>
        <w:szCs w:val="24"/>
      </w:rPr>
      <w:t xml:space="preserve">a meeting of </w:t>
    </w:r>
    <w:r w:rsidR="00E10ACC">
      <w:rPr>
        <w:rFonts w:ascii="Arial" w:eastAsia="Times New Roman" w:hAnsi="Arial" w:cs="Arial"/>
        <w:bCs/>
        <w:sz w:val="24"/>
        <w:szCs w:val="24"/>
      </w:rPr>
      <w:t xml:space="preserve">the </w:t>
    </w:r>
    <w:r w:rsidR="002D6741">
      <w:rPr>
        <w:rFonts w:ascii="Arial" w:eastAsia="Times New Roman" w:hAnsi="Arial" w:cs="Arial"/>
        <w:bCs/>
        <w:sz w:val="24"/>
        <w:szCs w:val="24"/>
      </w:rPr>
      <w:t xml:space="preserve">Finance, </w:t>
    </w:r>
    <w:r w:rsidR="00E10ACC">
      <w:rPr>
        <w:rFonts w:ascii="Arial" w:eastAsia="Times New Roman" w:hAnsi="Arial" w:cs="Arial"/>
        <w:bCs/>
        <w:sz w:val="24"/>
        <w:szCs w:val="24"/>
      </w:rPr>
      <w:t>Policy</w:t>
    </w:r>
    <w:r w:rsidR="002D6741">
      <w:rPr>
        <w:rFonts w:ascii="Arial" w:eastAsia="Times New Roman" w:hAnsi="Arial" w:cs="Arial"/>
        <w:bCs/>
        <w:sz w:val="24"/>
        <w:szCs w:val="24"/>
      </w:rPr>
      <w:t xml:space="preserve"> &amp;</w:t>
    </w:r>
    <w:r w:rsidR="002D6218">
      <w:rPr>
        <w:rFonts w:ascii="Arial" w:eastAsia="Times New Roman" w:hAnsi="Arial" w:cs="Arial"/>
        <w:bCs/>
        <w:sz w:val="24"/>
        <w:szCs w:val="24"/>
      </w:rPr>
      <w:t xml:space="preserve"> </w:t>
    </w:r>
    <w:r w:rsidR="00E10ACC">
      <w:rPr>
        <w:rFonts w:ascii="Arial" w:eastAsia="Times New Roman" w:hAnsi="Arial" w:cs="Arial"/>
        <w:bCs/>
        <w:sz w:val="24"/>
        <w:szCs w:val="24"/>
      </w:rPr>
      <w:t xml:space="preserve">Resources Committee of </w:t>
    </w:r>
    <w:r w:rsidR="00E10ACC" w:rsidRPr="00905BB8">
      <w:rPr>
        <w:rFonts w:ascii="Arial" w:eastAsia="Times New Roman" w:hAnsi="Arial" w:cs="Arial"/>
        <w:bCs/>
        <w:sz w:val="24"/>
        <w:szCs w:val="24"/>
      </w:rPr>
      <w:t>Bingham Town Council</w:t>
    </w:r>
  </w:p>
  <w:p w14:paraId="2C88FD6F" w14:textId="3254ED5C" w:rsidR="002D6218" w:rsidRDefault="002D6218" w:rsidP="00B95D57">
    <w:pPr>
      <w:pStyle w:val="Header"/>
      <w:ind w:right="360"/>
      <w:jc w:val="center"/>
      <w:rPr>
        <w:rFonts w:ascii="Arial" w:hAnsi="Arial" w:cs="Arial"/>
      </w:rPr>
    </w:pPr>
    <w:r>
      <w:rPr>
        <w:rFonts w:ascii="Arial" w:hAnsi="Arial" w:cs="Arial"/>
      </w:rPr>
      <w:t>held</w:t>
    </w:r>
    <w:r w:rsidR="00E10ACC" w:rsidRPr="00905BB8">
      <w:rPr>
        <w:rFonts w:ascii="Arial" w:hAnsi="Arial" w:cs="Arial"/>
      </w:rPr>
      <w:t xml:space="preserve"> </w:t>
    </w:r>
    <w:r>
      <w:rPr>
        <w:rFonts w:ascii="Arial" w:hAnsi="Arial" w:cs="Arial"/>
      </w:rPr>
      <w:t xml:space="preserve">on Tuesday </w:t>
    </w:r>
    <w:r w:rsidR="008E7845">
      <w:rPr>
        <w:rFonts w:ascii="Arial" w:hAnsi="Arial" w:cs="Arial"/>
      </w:rPr>
      <w:t>1</w:t>
    </w:r>
    <w:r w:rsidR="00FC71A0">
      <w:rPr>
        <w:rFonts w:ascii="Arial" w:hAnsi="Arial" w:cs="Arial"/>
      </w:rPr>
      <w:t>0</w:t>
    </w:r>
    <w:r w:rsidR="00205D08">
      <w:rPr>
        <w:rFonts w:ascii="Arial" w:hAnsi="Arial" w:cs="Arial"/>
      </w:rPr>
      <w:t xml:space="preserve"> </w:t>
    </w:r>
    <w:r w:rsidR="00FC71A0">
      <w:rPr>
        <w:rFonts w:ascii="Arial" w:hAnsi="Arial" w:cs="Arial"/>
      </w:rPr>
      <w:t>September</w:t>
    </w:r>
    <w:r w:rsidR="00943B21">
      <w:rPr>
        <w:rFonts w:ascii="Arial" w:hAnsi="Arial" w:cs="Arial"/>
      </w:rPr>
      <w:t xml:space="preserve"> 202</w:t>
    </w:r>
    <w:r w:rsidR="008E7845">
      <w:rPr>
        <w:rFonts w:ascii="Arial" w:hAnsi="Arial" w:cs="Arial"/>
      </w:rPr>
      <w:t>4</w:t>
    </w:r>
    <w:r>
      <w:rPr>
        <w:rFonts w:ascii="Arial" w:hAnsi="Arial" w:cs="Arial"/>
      </w:rPr>
      <w:t xml:space="preserve"> at 7.</w:t>
    </w:r>
    <w:r w:rsidR="004E71D1">
      <w:rPr>
        <w:rFonts w:ascii="Arial" w:hAnsi="Arial" w:cs="Arial"/>
      </w:rPr>
      <w:t>15</w:t>
    </w:r>
    <w:r>
      <w:rPr>
        <w:rFonts w:ascii="Arial" w:hAnsi="Arial" w:cs="Arial"/>
      </w:rPr>
      <w:t>pm</w:t>
    </w:r>
  </w:p>
  <w:p w14:paraId="1E6F4506" w14:textId="77777777" w:rsidR="002D6218" w:rsidRDefault="002D6218" w:rsidP="002D6218">
    <w:pPr>
      <w:pStyle w:val="Header"/>
      <w:ind w:right="360"/>
      <w:jc w:val="center"/>
      <w:rPr>
        <w:rFonts w:ascii="Arial" w:hAnsi="Arial" w:cs="Arial"/>
      </w:rPr>
    </w:pPr>
    <w:r>
      <w:rPr>
        <w:rFonts w:ascii="Arial" w:hAnsi="Arial" w:cs="Arial"/>
      </w:rPr>
      <w:t>held in the Councill Chamber of The Old Court House, Church Street, Bingham</w:t>
    </w:r>
  </w:p>
  <w:p w14:paraId="26E293CB" w14:textId="77777777" w:rsidR="00E10ACC" w:rsidRDefault="00E10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C958B1"/>
    <w:multiLevelType w:val="hybridMultilevel"/>
    <w:tmpl w:val="457BD1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FA4E92"/>
    <w:multiLevelType w:val="hybridMultilevel"/>
    <w:tmpl w:val="680118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047CA"/>
    <w:multiLevelType w:val="hybridMultilevel"/>
    <w:tmpl w:val="569402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5286"/>
    <w:multiLevelType w:val="hybridMultilevel"/>
    <w:tmpl w:val="387A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53"/>
    <w:multiLevelType w:val="hybridMultilevel"/>
    <w:tmpl w:val="A04611C4"/>
    <w:lvl w:ilvl="0" w:tplc="DB5E2B44">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146BC"/>
    <w:multiLevelType w:val="hybridMultilevel"/>
    <w:tmpl w:val="9A9485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37930"/>
    <w:multiLevelType w:val="hybridMultilevel"/>
    <w:tmpl w:val="0CD23E04"/>
    <w:lvl w:ilvl="0" w:tplc="0B1A676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3D31392"/>
    <w:multiLevelType w:val="hybridMultilevel"/>
    <w:tmpl w:val="65D64798"/>
    <w:lvl w:ilvl="0" w:tplc="1670393E">
      <w:start w:val="1"/>
      <w:numFmt w:val="lowerLetter"/>
      <w:lvlText w:val="%1)"/>
      <w:lvlJc w:val="left"/>
      <w:pPr>
        <w:ind w:left="1069" w:hanging="360"/>
      </w:pPr>
      <w:rPr>
        <w:rFonts w:eastAsia="Lucida San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83D5DD7"/>
    <w:multiLevelType w:val="hybridMultilevel"/>
    <w:tmpl w:val="02500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66983"/>
    <w:multiLevelType w:val="hybridMultilevel"/>
    <w:tmpl w:val="AD04E9F8"/>
    <w:lvl w:ilvl="0" w:tplc="4EC8D0DE">
      <w:start w:val="1"/>
      <w:numFmt w:val="decimal"/>
      <w:lvlText w:val="%1."/>
      <w:lvlJc w:val="left"/>
      <w:pPr>
        <w:ind w:left="360" w:hanging="360"/>
      </w:pPr>
      <w:rPr>
        <w:rFonts w:hint="default"/>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BB7857"/>
    <w:multiLevelType w:val="hybridMultilevel"/>
    <w:tmpl w:val="1FE05C8E"/>
    <w:lvl w:ilvl="0" w:tplc="3F9836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C5B44"/>
    <w:multiLevelType w:val="hybridMultilevel"/>
    <w:tmpl w:val="85EAFA10"/>
    <w:lvl w:ilvl="0" w:tplc="D12C3F78">
      <w:start w:val="1"/>
      <w:numFmt w:val="lowerLetter"/>
      <w:lvlText w:val="(%1)"/>
      <w:lvlJc w:val="left"/>
      <w:pPr>
        <w:ind w:left="1200" w:hanging="360"/>
      </w:pPr>
      <w:rPr>
        <w:rFonts w:hint="default"/>
        <w:b w:val="0"/>
      </w:rPr>
    </w:lvl>
    <w:lvl w:ilvl="1" w:tplc="08090019">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15:restartNumberingAfterBreak="0">
    <w:nsid w:val="35A53D89"/>
    <w:multiLevelType w:val="hybridMultilevel"/>
    <w:tmpl w:val="AAB223C6"/>
    <w:lvl w:ilvl="0" w:tplc="E1BA42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5710E"/>
    <w:multiLevelType w:val="hybridMultilevel"/>
    <w:tmpl w:val="F64A29EA"/>
    <w:lvl w:ilvl="0" w:tplc="B3CC2CD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920A0"/>
    <w:multiLevelType w:val="hybridMultilevel"/>
    <w:tmpl w:val="A86220D4"/>
    <w:lvl w:ilvl="0" w:tplc="89643A6A">
      <w:start w:val="1"/>
      <w:numFmt w:val="lowerLetter"/>
      <w:lvlText w:val="(%1)"/>
      <w:lvlJc w:val="left"/>
      <w:pPr>
        <w:ind w:left="108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FDB6B9A"/>
    <w:multiLevelType w:val="hybridMultilevel"/>
    <w:tmpl w:val="53C299C4"/>
    <w:lvl w:ilvl="0" w:tplc="5FFA74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14B83"/>
    <w:multiLevelType w:val="hybridMultilevel"/>
    <w:tmpl w:val="5A40B790"/>
    <w:lvl w:ilvl="0" w:tplc="5BDEDC42">
      <w:start w:val="19"/>
      <w:numFmt w:val="bullet"/>
      <w:lvlText w:val=""/>
      <w:lvlJc w:val="left"/>
      <w:pPr>
        <w:ind w:left="1004" w:hanging="360"/>
      </w:pPr>
      <w:rPr>
        <w:rFonts w:ascii="Symbol" w:eastAsia="Times New Roman" w:hAnsi="Symbo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550D6C"/>
    <w:multiLevelType w:val="hybridMultilevel"/>
    <w:tmpl w:val="CE5E9B30"/>
    <w:lvl w:ilvl="0" w:tplc="3952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6F741F"/>
    <w:multiLevelType w:val="hybridMultilevel"/>
    <w:tmpl w:val="DF56A644"/>
    <w:lvl w:ilvl="0" w:tplc="71F4F838">
      <w:start w:val="1"/>
      <w:numFmt w:val="lowerLetter"/>
      <w:lvlText w:val="(%1)"/>
      <w:lvlJc w:val="left"/>
      <w:pPr>
        <w:ind w:left="360" w:hanging="360"/>
      </w:pPr>
      <w:rPr>
        <w:rFonts w:ascii="Arial" w:hAnsi="Arial" w:cs="Arial"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0B7D51"/>
    <w:multiLevelType w:val="hybridMultilevel"/>
    <w:tmpl w:val="136437D0"/>
    <w:lvl w:ilvl="0" w:tplc="4CC8F93C">
      <w:start w:val="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10CE6"/>
    <w:multiLevelType w:val="hybridMultilevel"/>
    <w:tmpl w:val="4EC413F2"/>
    <w:lvl w:ilvl="0" w:tplc="E730D6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0660C"/>
    <w:multiLevelType w:val="hybridMultilevel"/>
    <w:tmpl w:val="A04611C4"/>
    <w:lvl w:ilvl="0" w:tplc="DB5E2B44">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825E1"/>
    <w:multiLevelType w:val="hybridMultilevel"/>
    <w:tmpl w:val="43E2A394"/>
    <w:lvl w:ilvl="0" w:tplc="BD7CBF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9B7879"/>
    <w:multiLevelType w:val="hybridMultilevel"/>
    <w:tmpl w:val="EE7A48A6"/>
    <w:lvl w:ilvl="0" w:tplc="8898BE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9412B"/>
    <w:multiLevelType w:val="hybridMultilevel"/>
    <w:tmpl w:val="7F4E35D6"/>
    <w:lvl w:ilvl="0" w:tplc="ED2A08A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54FDD"/>
    <w:multiLevelType w:val="hybridMultilevel"/>
    <w:tmpl w:val="E3DACE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8550C9"/>
    <w:multiLevelType w:val="hybridMultilevel"/>
    <w:tmpl w:val="9B97E7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B155486"/>
    <w:multiLevelType w:val="hybridMultilevel"/>
    <w:tmpl w:val="22708A34"/>
    <w:lvl w:ilvl="0" w:tplc="FDA43D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lvl>
    <w:lvl w:ilvl="3">
      <w:start w:val="1"/>
      <w:numFmt w:val="decimal"/>
      <w:pStyle w:val="ScheduleHeading4"/>
      <w:lvlText w:val="%1.%2.%3.%4"/>
      <w:lvlJc w:val="left"/>
      <w:pPr>
        <w:tabs>
          <w:tab w:val="num" w:pos="2835"/>
        </w:tabs>
        <w:ind w:left="2835" w:hanging="1134"/>
      </w:pPr>
    </w:lvl>
    <w:lvl w:ilvl="4">
      <w:start w:val="1"/>
      <w:numFmt w:val="decimal"/>
      <w:pStyle w:val="ScheduleHeading5"/>
      <w:lvlText w:val="%1.%2.%3.%4.%5."/>
      <w:lvlJc w:val="left"/>
      <w:pPr>
        <w:tabs>
          <w:tab w:val="num" w:pos="4253"/>
        </w:tabs>
        <w:ind w:left="4253" w:hanging="1418"/>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8A266A"/>
    <w:multiLevelType w:val="hybridMultilevel"/>
    <w:tmpl w:val="8056F32A"/>
    <w:lvl w:ilvl="0" w:tplc="B6FA1C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B329E"/>
    <w:multiLevelType w:val="hybridMultilevel"/>
    <w:tmpl w:val="D1CA50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AD3EBA"/>
    <w:multiLevelType w:val="hybridMultilevel"/>
    <w:tmpl w:val="214CE6B0"/>
    <w:lvl w:ilvl="0" w:tplc="08090001">
      <w:start w:val="1"/>
      <w:numFmt w:val="bullet"/>
      <w:lvlText w:val=""/>
      <w:lvlJc w:val="left"/>
      <w:pPr>
        <w:ind w:left="1563" w:hanging="570"/>
      </w:pPr>
      <w:rPr>
        <w:rFonts w:ascii="Symbol" w:hAnsi="Symbol" w:hint="default"/>
      </w:rPr>
    </w:lvl>
    <w:lvl w:ilvl="1" w:tplc="0809000B">
      <w:start w:val="1"/>
      <w:numFmt w:val="bullet"/>
      <w:lvlText w:val=""/>
      <w:lvlJc w:val="left"/>
      <w:pPr>
        <w:ind w:left="2073" w:hanging="360"/>
      </w:pPr>
      <w:rPr>
        <w:rFonts w:ascii="Wingdings" w:hAnsi="Wingdings" w:hint="default"/>
      </w:r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1631548666">
    <w:abstractNumId w:val="9"/>
  </w:num>
  <w:num w:numId="2" w16cid:durableId="1718579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781919">
    <w:abstractNumId w:val="18"/>
  </w:num>
  <w:num w:numId="4" w16cid:durableId="556821198">
    <w:abstractNumId w:val="3"/>
  </w:num>
  <w:num w:numId="5" w16cid:durableId="209920116">
    <w:abstractNumId w:val="5"/>
  </w:num>
  <w:num w:numId="6" w16cid:durableId="1529295725">
    <w:abstractNumId w:val="8"/>
  </w:num>
  <w:num w:numId="7" w16cid:durableId="1004935704">
    <w:abstractNumId w:val="7"/>
  </w:num>
  <w:num w:numId="8" w16cid:durableId="147476038">
    <w:abstractNumId w:val="1"/>
  </w:num>
  <w:num w:numId="9" w16cid:durableId="1284800433">
    <w:abstractNumId w:val="26"/>
  </w:num>
  <w:num w:numId="10" w16cid:durableId="873736926">
    <w:abstractNumId w:val="0"/>
  </w:num>
  <w:num w:numId="11" w16cid:durableId="331034925">
    <w:abstractNumId w:val="30"/>
  </w:num>
  <w:num w:numId="12" w16cid:durableId="559439836">
    <w:abstractNumId w:val="25"/>
  </w:num>
  <w:num w:numId="13" w16cid:durableId="1775200626">
    <w:abstractNumId w:val="15"/>
  </w:num>
  <w:num w:numId="14" w16cid:durableId="449470041">
    <w:abstractNumId w:val="2"/>
  </w:num>
  <w:num w:numId="15" w16cid:durableId="667249424">
    <w:abstractNumId w:val="10"/>
  </w:num>
  <w:num w:numId="16" w16cid:durableId="1408721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5422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378676">
    <w:abstractNumId w:val="6"/>
  </w:num>
  <w:num w:numId="19" w16cid:durableId="264580651">
    <w:abstractNumId w:val="4"/>
  </w:num>
  <w:num w:numId="20" w16cid:durableId="281033642">
    <w:abstractNumId w:val="11"/>
  </w:num>
  <w:num w:numId="21" w16cid:durableId="1992514850">
    <w:abstractNumId w:val="21"/>
  </w:num>
  <w:num w:numId="22" w16cid:durableId="780613613">
    <w:abstractNumId w:val="17"/>
  </w:num>
  <w:num w:numId="23" w16cid:durableId="233316067">
    <w:abstractNumId w:val="16"/>
  </w:num>
  <w:num w:numId="24" w16cid:durableId="653074128">
    <w:abstractNumId w:val="24"/>
  </w:num>
  <w:num w:numId="25" w16cid:durableId="204875884">
    <w:abstractNumId w:val="20"/>
  </w:num>
  <w:num w:numId="26" w16cid:durableId="1807313692">
    <w:abstractNumId w:val="22"/>
  </w:num>
  <w:num w:numId="27" w16cid:durableId="1865970976">
    <w:abstractNumId w:val="31"/>
  </w:num>
  <w:num w:numId="28" w16cid:durableId="298804786">
    <w:abstractNumId w:val="13"/>
  </w:num>
  <w:num w:numId="29" w16cid:durableId="1740715761">
    <w:abstractNumId w:val="12"/>
  </w:num>
  <w:num w:numId="30" w16cid:durableId="1321079172">
    <w:abstractNumId w:val="19"/>
  </w:num>
  <w:num w:numId="31" w16cid:durableId="1983071095">
    <w:abstractNumId w:val="27"/>
  </w:num>
  <w:num w:numId="32" w16cid:durableId="1494225538">
    <w:abstractNumId w:val="23"/>
  </w:num>
  <w:num w:numId="33" w16cid:durableId="156946113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80"/>
    <w:rsid w:val="00000363"/>
    <w:rsid w:val="00001884"/>
    <w:rsid w:val="000026B0"/>
    <w:rsid w:val="0000375C"/>
    <w:rsid w:val="000107C0"/>
    <w:rsid w:val="00011607"/>
    <w:rsid w:val="00013B9A"/>
    <w:rsid w:val="00015106"/>
    <w:rsid w:val="000161D4"/>
    <w:rsid w:val="0001663D"/>
    <w:rsid w:val="00017955"/>
    <w:rsid w:val="000235FB"/>
    <w:rsid w:val="00025EAB"/>
    <w:rsid w:val="000272B4"/>
    <w:rsid w:val="00031121"/>
    <w:rsid w:val="00033019"/>
    <w:rsid w:val="0003612E"/>
    <w:rsid w:val="00036774"/>
    <w:rsid w:val="00036FA6"/>
    <w:rsid w:val="000375F1"/>
    <w:rsid w:val="0004162A"/>
    <w:rsid w:val="000621E3"/>
    <w:rsid w:val="00063FED"/>
    <w:rsid w:val="0006440C"/>
    <w:rsid w:val="000665CF"/>
    <w:rsid w:val="0006766F"/>
    <w:rsid w:val="00072438"/>
    <w:rsid w:val="00073314"/>
    <w:rsid w:val="00076D26"/>
    <w:rsid w:val="00083E56"/>
    <w:rsid w:val="00086E48"/>
    <w:rsid w:val="00087C6A"/>
    <w:rsid w:val="000914A8"/>
    <w:rsid w:val="00092E02"/>
    <w:rsid w:val="00093EE2"/>
    <w:rsid w:val="00094290"/>
    <w:rsid w:val="00095DAE"/>
    <w:rsid w:val="000A27EE"/>
    <w:rsid w:val="000A35C6"/>
    <w:rsid w:val="000B00CE"/>
    <w:rsid w:val="000B064A"/>
    <w:rsid w:val="000B4F27"/>
    <w:rsid w:val="000B5391"/>
    <w:rsid w:val="000B7845"/>
    <w:rsid w:val="000B7FF9"/>
    <w:rsid w:val="000C18AE"/>
    <w:rsid w:val="000C217C"/>
    <w:rsid w:val="000C29BB"/>
    <w:rsid w:val="000C6DBF"/>
    <w:rsid w:val="000C7E5A"/>
    <w:rsid w:val="000D0DFC"/>
    <w:rsid w:val="000E0634"/>
    <w:rsid w:val="000E2C51"/>
    <w:rsid w:val="000E3C4D"/>
    <w:rsid w:val="000E3CC5"/>
    <w:rsid w:val="000E458D"/>
    <w:rsid w:val="000E7AA9"/>
    <w:rsid w:val="000F248E"/>
    <w:rsid w:val="000F5EE9"/>
    <w:rsid w:val="000F6254"/>
    <w:rsid w:val="000F776F"/>
    <w:rsid w:val="0010234E"/>
    <w:rsid w:val="00103FB8"/>
    <w:rsid w:val="00104360"/>
    <w:rsid w:val="00104648"/>
    <w:rsid w:val="00105555"/>
    <w:rsid w:val="00105B30"/>
    <w:rsid w:val="00106039"/>
    <w:rsid w:val="00120544"/>
    <w:rsid w:val="00121B03"/>
    <w:rsid w:val="001259FC"/>
    <w:rsid w:val="00132B10"/>
    <w:rsid w:val="00136958"/>
    <w:rsid w:val="00136A26"/>
    <w:rsid w:val="001447EA"/>
    <w:rsid w:val="00147445"/>
    <w:rsid w:val="001505E5"/>
    <w:rsid w:val="00153D95"/>
    <w:rsid w:val="00155145"/>
    <w:rsid w:val="0015533B"/>
    <w:rsid w:val="00162E94"/>
    <w:rsid w:val="00163044"/>
    <w:rsid w:val="001635DD"/>
    <w:rsid w:val="0016523D"/>
    <w:rsid w:val="0016681C"/>
    <w:rsid w:val="00167FF6"/>
    <w:rsid w:val="00171D3E"/>
    <w:rsid w:val="00171FC6"/>
    <w:rsid w:val="00173055"/>
    <w:rsid w:val="001741F3"/>
    <w:rsid w:val="001744AC"/>
    <w:rsid w:val="00175D40"/>
    <w:rsid w:val="0018188B"/>
    <w:rsid w:val="00186011"/>
    <w:rsid w:val="00186AD3"/>
    <w:rsid w:val="0018702E"/>
    <w:rsid w:val="001878B1"/>
    <w:rsid w:val="00187DB5"/>
    <w:rsid w:val="00191B92"/>
    <w:rsid w:val="00192BB9"/>
    <w:rsid w:val="001936BF"/>
    <w:rsid w:val="001A1757"/>
    <w:rsid w:val="001A39D2"/>
    <w:rsid w:val="001A4E13"/>
    <w:rsid w:val="001A612F"/>
    <w:rsid w:val="001A6FE4"/>
    <w:rsid w:val="001B6752"/>
    <w:rsid w:val="001B6D3E"/>
    <w:rsid w:val="001B7840"/>
    <w:rsid w:val="001C0199"/>
    <w:rsid w:val="001C0A4B"/>
    <w:rsid w:val="001C21AC"/>
    <w:rsid w:val="001C3A10"/>
    <w:rsid w:val="001C7522"/>
    <w:rsid w:val="001D00E3"/>
    <w:rsid w:val="001D0E48"/>
    <w:rsid w:val="001D226A"/>
    <w:rsid w:val="001D3D16"/>
    <w:rsid w:val="001D430F"/>
    <w:rsid w:val="001D56DD"/>
    <w:rsid w:val="001D57AF"/>
    <w:rsid w:val="001E39C2"/>
    <w:rsid w:val="001E3D68"/>
    <w:rsid w:val="001E68CF"/>
    <w:rsid w:val="001E6DCD"/>
    <w:rsid w:val="001F0AD1"/>
    <w:rsid w:val="001F3789"/>
    <w:rsid w:val="0020052B"/>
    <w:rsid w:val="00203581"/>
    <w:rsid w:val="00204834"/>
    <w:rsid w:val="00205D08"/>
    <w:rsid w:val="00205F13"/>
    <w:rsid w:val="00206CCE"/>
    <w:rsid w:val="00206E75"/>
    <w:rsid w:val="00207ABA"/>
    <w:rsid w:val="00210DE3"/>
    <w:rsid w:val="0021265D"/>
    <w:rsid w:val="0022482A"/>
    <w:rsid w:val="00224A10"/>
    <w:rsid w:val="00224AA6"/>
    <w:rsid w:val="00225860"/>
    <w:rsid w:val="0022707C"/>
    <w:rsid w:val="00227251"/>
    <w:rsid w:val="00230640"/>
    <w:rsid w:val="002307F5"/>
    <w:rsid w:val="00231BAF"/>
    <w:rsid w:val="002348AB"/>
    <w:rsid w:val="002450B7"/>
    <w:rsid w:val="00246872"/>
    <w:rsid w:val="00252065"/>
    <w:rsid w:val="00255066"/>
    <w:rsid w:val="002563D6"/>
    <w:rsid w:val="00264593"/>
    <w:rsid w:val="00265C63"/>
    <w:rsid w:val="00266DE9"/>
    <w:rsid w:val="00271320"/>
    <w:rsid w:val="00273130"/>
    <w:rsid w:val="002734EA"/>
    <w:rsid w:val="00284211"/>
    <w:rsid w:val="00286772"/>
    <w:rsid w:val="00291FD2"/>
    <w:rsid w:val="002A4140"/>
    <w:rsid w:val="002A5207"/>
    <w:rsid w:val="002A5B2D"/>
    <w:rsid w:val="002B0B18"/>
    <w:rsid w:val="002B1E8E"/>
    <w:rsid w:val="002B25DE"/>
    <w:rsid w:val="002B3823"/>
    <w:rsid w:val="002C2001"/>
    <w:rsid w:val="002C3A83"/>
    <w:rsid w:val="002D0878"/>
    <w:rsid w:val="002D14E6"/>
    <w:rsid w:val="002D2E53"/>
    <w:rsid w:val="002D6218"/>
    <w:rsid w:val="002D6741"/>
    <w:rsid w:val="002D7348"/>
    <w:rsid w:val="002E7939"/>
    <w:rsid w:val="002F16DE"/>
    <w:rsid w:val="002F3417"/>
    <w:rsid w:val="002F393C"/>
    <w:rsid w:val="002F46CF"/>
    <w:rsid w:val="002F52D5"/>
    <w:rsid w:val="002F6611"/>
    <w:rsid w:val="002F6C3D"/>
    <w:rsid w:val="003005CD"/>
    <w:rsid w:val="00301152"/>
    <w:rsid w:val="003021FF"/>
    <w:rsid w:val="00303D45"/>
    <w:rsid w:val="00305926"/>
    <w:rsid w:val="00307C8A"/>
    <w:rsid w:val="0031418B"/>
    <w:rsid w:val="00315802"/>
    <w:rsid w:val="003159FF"/>
    <w:rsid w:val="003222FC"/>
    <w:rsid w:val="00324125"/>
    <w:rsid w:val="00324265"/>
    <w:rsid w:val="0032714B"/>
    <w:rsid w:val="00327664"/>
    <w:rsid w:val="003346C4"/>
    <w:rsid w:val="00336C37"/>
    <w:rsid w:val="003400C9"/>
    <w:rsid w:val="00343824"/>
    <w:rsid w:val="00343CCC"/>
    <w:rsid w:val="00345AEF"/>
    <w:rsid w:val="00345F1F"/>
    <w:rsid w:val="00345FE9"/>
    <w:rsid w:val="00347DDF"/>
    <w:rsid w:val="00362ED7"/>
    <w:rsid w:val="00366C3C"/>
    <w:rsid w:val="00366FAA"/>
    <w:rsid w:val="00370A43"/>
    <w:rsid w:val="00370D43"/>
    <w:rsid w:val="0037297A"/>
    <w:rsid w:val="003801C0"/>
    <w:rsid w:val="003813BC"/>
    <w:rsid w:val="00381AF8"/>
    <w:rsid w:val="00383E4D"/>
    <w:rsid w:val="0038597F"/>
    <w:rsid w:val="00385E28"/>
    <w:rsid w:val="00385F60"/>
    <w:rsid w:val="00386CE4"/>
    <w:rsid w:val="003872C8"/>
    <w:rsid w:val="00391516"/>
    <w:rsid w:val="00391635"/>
    <w:rsid w:val="00394A98"/>
    <w:rsid w:val="003A2149"/>
    <w:rsid w:val="003A53C5"/>
    <w:rsid w:val="003B0503"/>
    <w:rsid w:val="003B1CA0"/>
    <w:rsid w:val="003B4457"/>
    <w:rsid w:val="003C09EE"/>
    <w:rsid w:val="003C0FD9"/>
    <w:rsid w:val="003C3091"/>
    <w:rsid w:val="003C4784"/>
    <w:rsid w:val="003C594F"/>
    <w:rsid w:val="003D1096"/>
    <w:rsid w:val="003D10E5"/>
    <w:rsid w:val="003D7EFE"/>
    <w:rsid w:val="003E1144"/>
    <w:rsid w:val="003E122C"/>
    <w:rsid w:val="003E144E"/>
    <w:rsid w:val="003E18C3"/>
    <w:rsid w:val="003E1ED5"/>
    <w:rsid w:val="003E4749"/>
    <w:rsid w:val="003E575C"/>
    <w:rsid w:val="003E74B4"/>
    <w:rsid w:val="003F3E11"/>
    <w:rsid w:val="003F70C7"/>
    <w:rsid w:val="00401440"/>
    <w:rsid w:val="00403F51"/>
    <w:rsid w:val="0040484B"/>
    <w:rsid w:val="00411886"/>
    <w:rsid w:val="00416193"/>
    <w:rsid w:val="00416980"/>
    <w:rsid w:val="00416B52"/>
    <w:rsid w:val="004174BD"/>
    <w:rsid w:val="004207A7"/>
    <w:rsid w:val="00420F9F"/>
    <w:rsid w:val="004213CF"/>
    <w:rsid w:val="004300E0"/>
    <w:rsid w:val="004300F8"/>
    <w:rsid w:val="0043305E"/>
    <w:rsid w:val="00434788"/>
    <w:rsid w:val="0043622A"/>
    <w:rsid w:val="0044188C"/>
    <w:rsid w:val="00442B2D"/>
    <w:rsid w:val="004509A9"/>
    <w:rsid w:val="00450BC9"/>
    <w:rsid w:val="004525CD"/>
    <w:rsid w:val="00453008"/>
    <w:rsid w:val="00457C3A"/>
    <w:rsid w:val="004614F3"/>
    <w:rsid w:val="00464393"/>
    <w:rsid w:val="00474F5E"/>
    <w:rsid w:val="0047523B"/>
    <w:rsid w:val="004766D0"/>
    <w:rsid w:val="00482A94"/>
    <w:rsid w:val="00483906"/>
    <w:rsid w:val="0048453C"/>
    <w:rsid w:val="00485396"/>
    <w:rsid w:val="004856A5"/>
    <w:rsid w:val="004A0834"/>
    <w:rsid w:val="004A4478"/>
    <w:rsid w:val="004A53C1"/>
    <w:rsid w:val="004A6FD7"/>
    <w:rsid w:val="004A7243"/>
    <w:rsid w:val="004B0B94"/>
    <w:rsid w:val="004B1726"/>
    <w:rsid w:val="004B2566"/>
    <w:rsid w:val="004B3641"/>
    <w:rsid w:val="004B3FAA"/>
    <w:rsid w:val="004B6CF7"/>
    <w:rsid w:val="004C020D"/>
    <w:rsid w:val="004C4C7F"/>
    <w:rsid w:val="004C5CD3"/>
    <w:rsid w:val="004C6F94"/>
    <w:rsid w:val="004D0C49"/>
    <w:rsid w:val="004D1439"/>
    <w:rsid w:val="004D1EAA"/>
    <w:rsid w:val="004D2A32"/>
    <w:rsid w:val="004D4469"/>
    <w:rsid w:val="004D642B"/>
    <w:rsid w:val="004D7AC2"/>
    <w:rsid w:val="004E680E"/>
    <w:rsid w:val="004E71D1"/>
    <w:rsid w:val="004F0F68"/>
    <w:rsid w:val="004F434E"/>
    <w:rsid w:val="0051120B"/>
    <w:rsid w:val="00512242"/>
    <w:rsid w:val="0051423D"/>
    <w:rsid w:val="00514F89"/>
    <w:rsid w:val="00515715"/>
    <w:rsid w:val="00515D01"/>
    <w:rsid w:val="0052554E"/>
    <w:rsid w:val="0052675F"/>
    <w:rsid w:val="005303B2"/>
    <w:rsid w:val="00531276"/>
    <w:rsid w:val="00531C6B"/>
    <w:rsid w:val="005330AB"/>
    <w:rsid w:val="0053363E"/>
    <w:rsid w:val="005357FD"/>
    <w:rsid w:val="005358A3"/>
    <w:rsid w:val="00540854"/>
    <w:rsid w:val="00543B3C"/>
    <w:rsid w:val="00544305"/>
    <w:rsid w:val="00544AF2"/>
    <w:rsid w:val="0054711B"/>
    <w:rsid w:val="005501AD"/>
    <w:rsid w:val="0055130E"/>
    <w:rsid w:val="0055368C"/>
    <w:rsid w:val="005539E2"/>
    <w:rsid w:val="00553C4B"/>
    <w:rsid w:val="00554C29"/>
    <w:rsid w:val="00560863"/>
    <w:rsid w:val="005612BA"/>
    <w:rsid w:val="00561C6D"/>
    <w:rsid w:val="00564B64"/>
    <w:rsid w:val="00566A97"/>
    <w:rsid w:val="00566CBB"/>
    <w:rsid w:val="00567B10"/>
    <w:rsid w:val="00572822"/>
    <w:rsid w:val="00572BBB"/>
    <w:rsid w:val="00582D00"/>
    <w:rsid w:val="005912B2"/>
    <w:rsid w:val="00591D38"/>
    <w:rsid w:val="005925DD"/>
    <w:rsid w:val="00592D6D"/>
    <w:rsid w:val="00593988"/>
    <w:rsid w:val="00594600"/>
    <w:rsid w:val="00594743"/>
    <w:rsid w:val="00594D8B"/>
    <w:rsid w:val="005A04B7"/>
    <w:rsid w:val="005A053C"/>
    <w:rsid w:val="005A0E84"/>
    <w:rsid w:val="005A0E87"/>
    <w:rsid w:val="005A3442"/>
    <w:rsid w:val="005A4240"/>
    <w:rsid w:val="005A7918"/>
    <w:rsid w:val="005A7CCE"/>
    <w:rsid w:val="005B150E"/>
    <w:rsid w:val="005B21CC"/>
    <w:rsid w:val="005C15A8"/>
    <w:rsid w:val="005C34D7"/>
    <w:rsid w:val="005C54FA"/>
    <w:rsid w:val="005C7FF1"/>
    <w:rsid w:val="005D1E95"/>
    <w:rsid w:val="005D21B4"/>
    <w:rsid w:val="005D248D"/>
    <w:rsid w:val="005D54C7"/>
    <w:rsid w:val="005D6908"/>
    <w:rsid w:val="005E2D81"/>
    <w:rsid w:val="005E2F41"/>
    <w:rsid w:val="005E520D"/>
    <w:rsid w:val="005E58E0"/>
    <w:rsid w:val="005F52CE"/>
    <w:rsid w:val="005F565B"/>
    <w:rsid w:val="005F6306"/>
    <w:rsid w:val="006011D7"/>
    <w:rsid w:val="00604FAB"/>
    <w:rsid w:val="00606D8F"/>
    <w:rsid w:val="00610602"/>
    <w:rsid w:val="006134FA"/>
    <w:rsid w:val="00613A4C"/>
    <w:rsid w:val="00615054"/>
    <w:rsid w:val="006150F9"/>
    <w:rsid w:val="00616982"/>
    <w:rsid w:val="00616EA9"/>
    <w:rsid w:val="006216E0"/>
    <w:rsid w:val="00630626"/>
    <w:rsid w:val="006309EB"/>
    <w:rsid w:val="00631D89"/>
    <w:rsid w:val="0063244D"/>
    <w:rsid w:val="00632DD3"/>
    <w:rsid w:val="006435F0"/>
    <w:rsid w:val="00645771"/>
    <w:rsid w:val="006457A7"/>
    <w:rsid w:val="006460D8"/>
    <w:rsid w:val="0065109E"/>
    <w:rsid w:val="006526AE"/>
    <w:rsid w:val="006620FD"/>
    <w:rsid w:val="00662132"/>
    <w:rsid w:val="00662CBB"/>
    <w:rsid w:val="00664530"/>
    <w:rsid w:val="00666F8C"/>
    <w:rsid w:val="0067217C"/>
    <w:rsid w:val="00675918"/>
    <w:rsid w:val="00676528"/>
    <w:rsid w:val="00676C20"/>
    <w:rsid w:val="00681071"/>
    <w:rsid w:val="006817ED"/>
    <w:rsid w:val="006856A2"/>
    <w:rsid w:val="006858DC"/>
    <w:rsid w:val="00686288"/>
    <w:rsid w:val="0068692E"/>
    <w:rsid w:val="00693E00"/>
    <w:rsid w:val="00694CDB"/>
    <w:rsid w:val="006964AB"/>
    <w:rsid w:val="006A022F"/>
    <w:rsid w:val="006A1269"/>
    <w:rsid w:val="006A18F5"/>
    <w:rsid w:val="006A1A0D"/>
    <w:rsid w:val="006A71B8"/>
    <w:rsid w:val="006A7C69"/>
    <w:rsid w:val="006A7D9D"/>
    <w:rsid w:val="006A7DF9"/>
    <w:rsid w:val="006B00BC"/>
    <w:rsid w:val="006B362F"/>
    <w:rsid w:val="006B573A"/>
    <w:rsid w:val="006C52B0"/>
    <w:rsid w:val="006D00E3"/>
    <w:rsid w:val="006D0210"/>
    <w:rsid w:val="006D28B7"/>
    <w:rsid w:val="006D451F"/>
    <w:rsid w:val="006D60B4"/>
    <w:rsid w:val="006E28DE"/>
    <w:rsid w:val="006E7200"/>
    <w:rsid w:val="006F0231"/>
    <w:rsid w:val="006F3CFC"/>
    <w:rsid w:val="006F4E41"/>
    <w:rsid w:val="006F5FD1"/>
    <w:rsid w:val="0070149C"/>
    <w:rsid w:val="00704512"/>
    <w:rsid w:val="00710639"/>
    <w:rsid w:val="00713E6B"/>
    <w:rsid w:val="00714CDA"/>
    <w:rsid w:val="007165C3"/>
    <w:rsid w:val="00716BFF"/>
    <w:rsid w:val="00721F39"/>
    <w:rsid w:val="007257BA"/>
    <w:rsid w:val="00725D56"/>
    <w:rsid w:val="00727E72"/>
    <w:rsid w:val="00731D5B"/>
    <w:rsid w:val="00732057"/>
    <w:rsid w:val="00733A97"/>
    <w:rsid w:val="007364CF"/>
    <w:rsid w:val="00740877"/>
    <w:rsid w:val="007418A7"/>
    <w:rsid w:val="00744769"/>
    <w:rsid w:val="007461B3"/>
    <w:rsid w:val="00746889"/>
    <w:rsid w:val="007469A3"/>
    <w:rsid w:val="00746C0B"/>
    <w:rsid w:val="00747BFE"/>
    <w:rsid w:val="00751F87"/>
    <w:rsid w:val="00752E9E"/>
    <w:rsid w:val="007578AB"/>
    <w:rsid w:val="0076231B"/>
    <w:rsid w:val="00762CAE"/>
    <w:rsid w:val="007667A1"/>
    <w:rsid w:val="00770BB5"/>
    <w:rsid w:val="0077318E"/>
    <w:rsid w:val="00774AB6"/>
    <w:rsid w:val="00775019"/>
    <w:rsid w:val="0077525E"/>
    <w:rsid w:val="00783A02"/>
    <w:rsid w:val="00787E4D"/>
    <w:rsid w:val="007913EE"/>
    <w:rsid w:val="007915ED"/>
    <w:rsid w:val="00791B37"/>
    <w:rsid w:val="00796980"/>
    <w:rsid w:val="007976E8"/>
    <w:rsid w:val="007A05FA"/>
    <w:rsid w:val="007A13A3"/>
    <w:rsid w:val="007A1B81"/>
    <w:rsid w:val="007A1D57"/>
    <w:rsid w:val="007A7C75"/>
    <w:rsid w:val="007B0F73"/>
    <w:rsid w:val="007B4097"/>
    <w:rsid w:val="007B4C59"/>
    <w:rsid w:val="007B5EDA"/>
    <w:rsid w:val="007C353D"/>
    <w:rsid w:val="007C38AC"/>
    <w:rsid w:val="007C4A05"/>
    <w:rsid w:val="007D279E"/>
    <w:rsid w:val="007D48CE"/>
    <w:rsid w:val="007D5690"/>
    <w:rsid w:val="007D66D8"/>
    <w:rsid w:val="007D6ABF"/>
    <w:rsid w:val="007D6F9D"/>
    <w:rsid w:val="007E0566"/>
    <w:rsid w:val="007E2D65"/>
    <w:rsid w:val="007E3C7C"/>
    <w:rsid w:val="007E7A53"/>
    <w:rsid w:val="007F47EA"/>
    <w:rsid w:val="007F4DED"/>
    <w:rsid w:val="007F5AB6"/>
    <w:rsid w:val="007F6008"/>
    <w:rsid w:val="008106DF"/>
    <w:rsid w:val="00810B53"/>
    <w:rsid w:val="00811BB8"/>
    <w:rsid w:val="00823DD4"/>
    <w:rsid w:val="00823E8C"/>
    <w:rsid w:val="00824437"/>
    <w:rsid w:val="0082566F"/>
    <w:rsid w:val="00825B06"/>
    <w:rsid w:val="00826700"/>
    <w:rsid w:val="00826C4E"/>
    <w:rsid w:val="00836578"/>
    <w:rsid w:val="008371EB"/>
    <w:rsid w:val="0083732E"/>
    <w:rsid w:val="00846F7F"/>
    <w:rsid w:val="0085116C"/>
    <w:rsid w:val="00853F2C"/>
    <w:rsid w:val="00855ED9"/>
    <w:rsid w:val="00857713"/>
    <w:rsid w:val="00861DD2"/>
    <w:rsid w:val="00863143"/>
    <w:rsid w:val="00864B5F"/>
    <w:rsid w:val="00870977"/>
    <w:rsid w:val="00874795"/>
    <w:rsid w:val="00874A7B"/>
    <w:rsid w:val="00880F54"/>
    <w:rsid w:val="0088228F"/>
    <w:rsid w:val="00884859"/>
    <w:rsid w:val="00885AFF"/>
    <w:rsid w:val="00886F3C"/>
    <w:rsid w:val="00887F61"/>
    <w:rsid w:val="00890076"/>
    <w:rsid w:val="00892EC8"/>
    <w:rsid w:val="00894B06"/>
    <w:rsid w:val="008A16F9"/>
    <w:rsid w:val="008A295A"/>
    <w:rsid w:val="008A2B20"/>
    <w:rsid w:val="008A2B2B"/>
    <w:rsid w:val="008A661D"/>
    <w:rsid w:val="008B0DC8"/>
    <w:rsid w:val="008B3242"/>
    <w:rsid w:val="008B6F84"/>
    <w:rsid w:val="008B7008"/>
    <w:rsid w:val="008C1CB2"/>
    <w:rsid w:val="008C6E47"/>
    <w:rsid w:val="008D0BC1"/>
    <w:rsid w:val="008D23C9"/>
    <w:rsid w:val="008D7138"/>
    <w:rsid w:val="008D7CDC"/>
    <w:rsid w:val="008E0296"/>
    <w:rsid w:val="008E0F2D"/>
    <w:rsid w:val="008E1708"/>
    <w:rsid w:val="008E63AC"/>
    <w:rsid w:val="008E6CF5"/>
    <w:rsid w:val="008E7845"/>
    <w:rsid w:val="00903878"/>
    <w:rsid w:val="00904330"/>
    <w:rsid w:val="009045F6"/>
    <w:rsid w:val="00905BB8"/>
    <w:rsid w:val="00912977"/>
    <w:rsid w:val="009137ED"/>
    <w:rsid w:val="00913B70"/>
    <w:rsid w:val="00913E21"/>
    <w:rsid w:val="009143C7"/>
    <w:rsid w:val="00916799"/>
    <w:rsid w:val="00921338"/>
    <w:rsid w:val="00923004"/>
    <w:rsid w:val="00923C37"/>
    <w:rsid w:val="00927863"/>
    <w:rsid w:val="00927D02"/>
    <w:rsid w:val="00930986"/>
    <w:rsid w:val="00937A5A"/>
    <w:rsid w:val="0094098C"/>
    <w:rsid w:val="00940D32"/>
    <w:rsid w:val="00943B21"/>
    <w:rsid w:val="00944000"/>
    <w:rsid w:val="009457CD"/>
    <w:rsid w:val="00951E20"/>
    <w:rsid w:val="00952AEC"/>
    <w:rsid w:val="00952ECF"/>
    <w:rsid w:val="00953446"/>
    <w:rsid w:val="009560A4"/>
    <w:rsid w:val="009563A3"/>
    <w:rsid w:val="00962C4B"/>
    <w:rsid w:val="009636F0"/>
    <w:rsid w:val="00966351"/>
    <w:rsid w:val="00967035"/>
    <w:rsid w:val="00971E58"/>
    <w:rsid w:val="00972684"/>
    <w:rsid w:val="009739FB"/>
    <w:rsid w:val="00975CFE"/>
    <w:rsid w:val="00976EB0"/>
    <w:rsid w:val="00977207"/>
    <w:rsid w:val="009800D5"/>
    <w:rsid w:val="009857FF"/>
    <w:rsid w:val="00985BF3"/>
    <w:rsid w:val="0099244E"/>
    <w:rsid w:val="00996E73"/>
    <w:rsid w:val="00996FC1"/>
    <w:rsid w:val="009974F2"/>
    <w:rsid w:val="009A0844"/>
    <w:rsid w:val="009B4446"/>
    <w:rsid w:val="009B6146"/>
    <w:rsid w:val="009B78AD"/>
    <w:rsid w:val="009C01E8"/>
    <w:rsid w:val="009C1C2C"/>
    <w:rsid w:val="009C24D2"/>
    <w:rsid w:val="009C2548"/>
    <w:rsid w:val="009C64B2"/>
    <w:rsid w:val="009D3893"/>
    <w:rsid w:val="009D6289"/>
    <w:rsid w:val="009D72D1"/>
    <w:rsid w:val="009D7895"/>
    <w:rsid w:val="009E5A99"/>
    <w:rsid w:val="009E6729"/>
    <w:rsid w:val="009F07C7"/>
    <w:rsid w:val="009F4728"/>
    <w:rsid w:val="009F6267"/>
    <w:rsid w:val="009F62BD"/>
    <w:rsid w:val="00A031FC"/>
    <w:rsid w:val="00A0650E"/>
    <w:rsid w:val="00A12814"/>
    <w:rsid w:val="00A15E1E"/>
    <w:rsid w:val="00A2387B"/>
    <w:rsid w:val="00A27C78"/>
    <w:rsid w:val="00A41A4F"/>
    <w:rsid w:val="00A41A8A"/>
    <w:rsid w:val="00A43E5B"/>
    <w:rsid w:val="00A441EA"/>
    <w:rsid w:val="00A44437"/>
    <w:rsid w:val="00A44517"/>
    <w:rsid w:val="00A5050C"/>
    <w:rsid w:val="00A50AF4"/>
    <w:rsid w:val="00A517BA"/>
    <w:rsid w:val="00A53572"/>
    <w:rsid w:val="00A554A7"/>
    <w:rsid w:val="00A608C6"/>
    <w:rsid w:val="00A60F32"/>
    <w:rsid w:val="00A61031"/>
    <w:rsid w:val="00A65BB9"/>
    <w:rsid w:val="00A73D1D"/>
    <w:rsid w:val="00A74573"/>
    <w:rsid w:val="00A807D1"/>
    <w:rsid w:val="00A8094A"/>
    <w:rsid w:val="00A80B5B"/>
    <w:rsid w:val="00A851BB"/>
    <w:rsid w:val="00A85306"/>
    <w:rsid w:val="00A90B6B"/>
    <w:rsid w:val="00A9106D"/>
    <w:rsid w:val="00A910F3"/>
    <w:rsid w:val="00A939F5"/>
    <w:rsid w:val="00A940A6"/>
    <w:rsid w:val="00A941A2"/>
    <w:rsid w:val="00A9450F"/>
    <w:rsid w:val="00A9622B"/>
    <w:rsid w:val="00A974E7"/>
    <w:rsid w:val="00AA1992"/>
    <w:rsid w:val="00AA7472"/>
    <w:rsid w:val="00AB57DB"/>
    <w:rsid w:val="00AC25FB"/>
    <w:rsid w:val="00AC302A"/>
    <w:rsid w:val="00AD27FE"/>
    <w:rsid w:val="00AD3146"/>
    <w:rsid w:val="00AD3C75"/>
    <w:rsid w:val="00AE1560"/>
    <w:rsid w:val="00AE29AE"/>
    <w:rsid w:val="00AE3D4D"/>
    <w:rsid w:val="00AE3E85"/>
    <w:rsid w:val="00AE5000"/>
    <w:rsid w:val="00AE79CD"/>
    <w:rsid w:val="00AF1D5E"/>
    <w:rsid w:val="00AF2316"/>
    <w:rsid w:val="00AF371C"/>
    <w:rsid w:val="00AF4DE0"/>
    <w:rsid w:val="00AF6E74"/>
    <w:rsid w:val="00B01F32"/>
    <w:rsid w:val="00B0229F"/>
    <w:rsid w:val="00B049FA"/>
    <w:rsid w:val="00B10EF9"/>
    <w:rsid w:val="00B1110A"/>
    <w:rsid w:val="00B119BB"/>
    <w:rsid w:val="00B15238"/>
    <w:rsid w:val="00B17C86"/>
    <w:rsid w:val="00B202DE"/>
    <w:rsid w:val="00B20825"/>
    <w:rsid w:val="00B20C1D"/>
    <w:rsid w:val="00B222A4"/>
    <w:rsid w:val="00B2354F"/>
    <w:rsid w:val="00B236EA"/>
    <w:rsid w:val="00B23C61"/>
    <w:rsid w:val="00B24CB8"/>
    <w:rsid w:val="00B27320"/>
    <w:rsid w:val="00B273A4"/>
    <w:rsid w:val="00B32655"/>
    <w:rsid w:val="00B34B45"/>
    <w:rsid w:val="00B3596D"/>
    <w:rsid w:val="00B37F02"/>
    <w:rsid w:val="00B41AFB"/>
    <w:rsid w:val="00B45016"/>
    <w:rsid w:val="00B45A83"/>
    <w:rsid w:val="00B46ADE"/>
    <w:rsid w:val="00B4716D"/>
    <w:rsid w:val="00B47EBB"/>
    <w:rsid w:val="00B51D5F"/>
    <w:rsid w:val="00B56E2E"/>
    <w:rsid w:val="00B56FDB"/>
    <w:rsid w:val="00B62F8D"/>
    <w:rsid w:val="00B63C6C"/>
    <w:rsid w:val="00B63DEB"/>
    <w:rsid w:val="00B64069"/>
    <w:rsid w:val="00B66639"/>
    <w:rsid w:val="00B66F15"/>
    <w:rsid w:val="00B70C1F"/>
    <w:rsid w:val="00B77E29"/>
    <w:rsid w:val="00B823CF"/>
    <w:rsid w:val="00B8322D"/>
    <w:rsid w:val="00B841B9"/>
    <w:rsid w:val="00B84BCD"/>
    <w:rsid w:val="00B84C3C"/>
    <w:rsid w:val="00B85F3D"/>
    <w:rsid w:val="00B87E05"/>
    <w:rsid w:val="00B90A50"/>
    <w:rsid w:val="00B92F8D"/>
    <w:rsid w:val="00B93BB8"/>
    <w:rsid w:val="00B94348"/>
    <w:rsid w:val="00B94923"/>
    <w:rsid w:val="00B95A0D"/>
    <w:rsid w:val="00B95D57"/>
    <w:rsid w:val="00BA07A3"/>
    <w:rsid w:val="00BA1880"/>
    <w:rsid w:val="00BA3424"/>
    <w:rsid w:val="00BA43CD"/>
    <w:rsid w:val="00BA640D"/>
    <w:rsid w:val="00BA6E7A"/>
    <w:rsid w:val="00BB4285"/>
    <w:rsid w:val="00BC2413"/>
    <w:rsid w:val="00BC62C8"/>
    <w:rsid w:val="00BD0BBD"/>
    <w:rsid w:val="00BD195E"/>
    <w:rsid w:val="00BD1C6A"/>
    <w:rsid w:val="00BD201D"/>
    <w:rsid w:val="00BD2481"/>
    <w:rsid w:val="00BD36B5"/>
    <w:rsid w:val="00BD5DAC"/>
    <w:rsid w:val="00BE76FD"/>
    <w:rsid w:val="00BE7EF8"/>
    <w:rsid w:val="00BF0918"/>
    <w:rsid w:val="00BF24A1"/>
    <w:rsid w:val="00BF637D"/>
    <w:rsid w:val="00BF642C"/>
    <w:rsid w:val="00BF6800"/>
    <w:rsid w:val="00C041D2"/>
    <w:rsid w:val="00C05EAD"/>
    <w:rsid w:val="00C11C6E"/>
    <w:rsid w:val="00C13804"/>
    <w:rsid w:val="00C14819"/>
    <w:rsid w:val="00C14B4E"/>
    <w:rsid w:val="00C1799C"/>
    <w:rsid w:val="00C212D3"/>
    <w:rsid w:val="00C22EBF"/>
    <w:rsid w:val="00C235F9"/>
    <w:rsid w:val="00C23A1C"/>
    <w:rsid w:val="00C245DE"/>
    <w:rsid w:val="00C31F05"/>
    <w:rsid w:val="00C32816"/>
    <w:rsid w:val="00C3421B"/>
    <w:rsid w:val="00C342A0"/>
    <w:rsid w:val="00C34CE7"/>
    <w:rsid w:val="00C35227"/>
    <w:rsid w:val="00C35905"/>
    <w:rsid w:val="00C41C2F"/>
    <w:rsid w:val="00C42E07"/>
    <w:rsid w:val="00C43F23"/>
    <w:rsid w:val="00C4455C"/>
    <w:rsid w:val="00C46CE0"/>
    <w:rsid w:val="00C56C0D"/>
    <w:rsid w:val="00C60266"/>
    <w:rsid w:val="00C61629"/>
    <w:rsid w:val="00C62106"/>
    <w:rsid w:val="00C649CC"/>
    <w:rsid w:val="00C64A0B"/>
    <w:rsid w:val="00C6775E"/>
    <w:rsid w:val="00C7524D"/>
    <w:rsid w:val="00C765C3"/>
    <w:rsid w:val="00C82E29"/>
    <w:rsid w:val="00C85B4A"/>
    <w:rsid w:val="00C9105D"/>
    <w:rsid w:val="00CA0FB5"/>
    <w:rsid w:val="00CA20D2"/>
    <w:rsid w:val="00CA518D"/>
    <w:rsid w:val="00CA54DB"/>
    <w:rsid w:val="00CA5897"/>
    <w:rsid w:val="00CA7C55"/>
    <w:rsid w:val="00CB1424"/>
    <w:rsid w:val="00CB3312"/>
    <w:rsid w:val="00CB501A"/>
    <w:rsid w:val="00CB7B75"/>
    <w:rsid w:val="00CC08B1"/>
    <w:rsid w:val="00CC1D1D"/>
    <w:rsid w:val="00CC28BE"/>
    <w:rsid w:val="00CC360D"/>
    <w:rsid w:val="00CC67AB"/>
    <w:rsid w:val="00CC708C"/>
    <w:rsid w:val="00CD117E"/>
    <w:rsid w:val="00CD3208"/>
    <w:rsid w:val="00CD3AAD"/>
    <w:rsid w:val="00CD51F8"/>
    <w:rsid w:val="00CD553A"/>
    <w:rsid w:val="00CE577E"/>
    <w:rsid w:val="00CF3C3D"/>
    <w:rsid w:val="00CF6707"/>
    <w:rsid w:val="00D039CB"/>
    <w:rsid w:val="00D11E2F"/>
    <w:rsid w:val="00D12BE9"/>
    <w:rsid w:val="00D138C4"/>
    <w:rsid w:val="00D2039C"/>
    <w:rsid w:val="00D207A5"/>
    <w:rsid w:val="00D20B98"/>
    <w:rsid w:val="00D23C9E"/>
    <w:rsid w:val="00D24F59"/>
    <w:rsid w:val="00D27669"/>
    <w:rsid w:val="00D31659"/>
    <w:rsid w:val="00D33F85"/>
    <w:rsid w:val="00D34433"/>
    <w:rsid w:val="00D406A1"/>
    <w:rsid w:val="00D41461"/>
    <w:rsid w:val="00D44FE0"/>
    <w:rsid w:val="00D45AF6"/>
    <w:rsid w:val="00D4742F"/>
    <w:rsid w:val="00D568AC"/>
    <w:rsid w:val="00D60AF4"/>
    <w:rsid w:val="00D61C30"/>
    <w:rsid w:val="00D61F74"/>
    <w:rsid w:val="00D63417"/>
    <w:rsid w:val="00D665B3"/>
    <w:rsid w:val="00D66BE6"/>
    <w:rsid w:val="00D7314C"/>
    <w:rsid w:val="00D7354C"/>
    <w:rsid w:val="00D75E91"/>
    <w:rsid w:val="00D80B16"/>
    <w:rsid w:val="00D82A03"/>
    <w:rsid w:val="00D83FD6"/>
    <w:rsid w:val="00D90139"/>
    <w:rsid w:val="00D946C9"/>
    <w:rsid w:val="00DA05CE"/>
    <w:rsid w:val="00DA1FFC"/>
    <w:rsid w:val="00DA395A"/>
    <w:rsid w:val="00DA7425"/>
    <w:rsid w:val="00DB01BD"/>
    <w:rsid w:val="00DB341F"/>
    <w:rsid w:val="00DB44EC"/>
    <w:rsid w:val="00DB6A83"/>
    <w:rsid w:val="00DC0ABA"/>
    <w:rsid w:val="00DC0F31"/>
    <w:rsid w:val="00DC4317"/>
    <w:rsid w:val="00DC5E59"/>
    <w:rsid w:val="00DD1AEC"/>
    <w:rsid w:val="00DD1DF5"/>
    <w:rsid w:val="00DD2C7F"/>
    <w:rsid w:val="00DD2E99"/>
    <w:rsid w:val="00DD3463"/>
    <w:rsid w:val="00DD532A"/>
    <w:rsid w:val="00DD6449"/>
    <w:rsid w:val="00DE128D"/>
    <w:rsid w:val="00DE1BDA"/>
    <w:rsid w:val="00DE4C9E"/>
    <w:rsid w:val="00DE713A"/>
    <w:rsid w:val="00DF077F"/>
    <w:rsid w:val="00DF1B53"/>
    <w:rsid w:val="00DF20B2"/>
    <w:rsid w:val="00DF270A"/>
    <w:rsid w:val="00DF3EBF"/>
    <w:rsid w:val="00DF4A62"/>
    <w:rsid w:val="00DF4DD2"/>
    <w:rsid w:val="00DF5F06"/>
    <w:rsid w:val="00E017F9"/>
    <w:rsid w:val="00E02015"/>
    <w:rsid w:val="00E0345D"/>
    <w:rsid w:val="00E04C50"/>
    <w:rsid w:val="00E05075"/>
    <w:rsid w:val="00E06065"/>
    <w:rsid w:val="00E07432"/>
    <w:rsid w:val="00E10ACC"/>
    <w:rsid w:val="00E1125A"/>
    <w:rsid w:val="00E12330"/>
    <w:rsid w:val="00E1528B"/>
    <w:rsid w:val="00E16893"/>
    <w:rsid w:val="00E214E8"/>
    <w:rsid w:val="00E24662"/>
    <w:rsid w:val="00E2770B"/>
    <w:rsid w:val="00E34491"/>
    <w:rsid w:val="00E37C89"/>
    <w:rsid w:val="00E4014F"/>
    <w:rsid w:val="00E40B0C"/>
    <w:rsid w:val="00E41C19"/>
    <w:rsid w:val="00E43A0D"/>
    <w:rsid w:val="00E4622F"/>
    <w:rsid w:val="00E47484"/>
    <w:rsid w:val="00E50D50"/>
    <w:rsid w:val="00E5597B"/>
    <w:rsid w:val="00E55DAD"/>
    <w:rsid w:val="00E55EA9"/>
    <w:rsid w:val="00E658E6"/>
    <w:rsid w:val="00E66960"/>
    <w:rsid w:val="00E71A50"/>
    <w:rsid w:val="00E71D20"/>
    <w:rsid w:val="00E74C44"/>
    <w:rsid w:val="00E7683A"/>
    <w:rsid w:val="00E80535"/>
    <w:rsid w:val="00E825A4"/>
    <w:rsid w:val="00E83712"/>
    <w:rsid w:val="00E8431D"/>
    <w:rsid w:val="00E859D3"/>
    <w:rsid w:val="00E9009D"/>
    <w:rsid w:val="00E94633"/>
    <w:rsid w:val="00EA15F5"/>
    <w:rsid w:val="00EA2EC1"/>
    <w:rsid w:val="00EA4BF6"/>
    <w:rsid w:val="00EA7363"/>
    <w:rsid w:val="00EB1494"/>
    <w:rsid w:val="00EB2008"/>
    <w:rsid w:val="00EB510A"/>
    <w:rsid w:val="00EB6258"/>
    <w:rsid w:val="00EB6A2D"/>
    <w:rsid w:val="00EB745E"/>
    <w:rsid w:val="00EC3008"/>
    <w:rsid w:val="00EC35A0"/>
    <w:rsid w:val="00EC3890"/>
    <w:rsid w:val="00EC406B"/>
    <w:rsid w:val="00EC4FE1"/>
    <w:rsid w:val="00ED1D1B"/>
    <w:rsid w:val="00ED1FB9"/>
    <w:rsid w:val="00ED28CD"/>
    <w:rsid w:val="00ED4EF7"/>
    <w:rsid w:val="00EE04BA"/>
    <w:rsid w:val="00EE0F10"/>
    <w:rsid w:val="00EE0F3A"/>
    <w:rsid w:val="00EE4DAC"/>
    <w:rsid w:val="00EE6546"/>
    <w:rsid w:val="00EF3802"/>
    <w:rsid w:val="00F001A2"/>
    <w:rsid w:val="00F03317"/>
    <w:rsid w:val="00F041B3"/>
    <w:rsid w:val="00F04373"/>
    <w:rsid w:val="00F04F56"/>
    <w:rsid w:val="00F0601B"/>
    <w:rsid w:val="00F06FAE"/>
    <w:rsid w:val="00F11924"/>
    <w:rsid w:val="00F13BAF"/>
    <w:rsid w:val="00F17442"/>
    <w:rsid w:val="00F24F5C"/>
    <w:rsid w:val="00F26EA5"/>
    <w:rsid w:val="00F32C04"/>
    <w:rsid w:val="00F339A8"/>
    <w:rsid w:val="00F346C4"/>
    <w:rsid w:val="00F361CA"/>
    <w:rsid w:val="00F36842"/>
    <w:rsid w:val="00F40698"/>
    <w:rsid w:val="00F40916"/>
    <w:rsid w:val="00F4167D"/>
    <w:rsid w:val="00F42A21"/>
    <w:rsid w:val="00F43A3F"/>
    <w:rsid w:val="00F44AD9"/>
    <w:rsid w:val="00F45758"/>
    <w:rsid w:val="00F4604A"/>
    <w:rsid w:val="00F46184"/>
    <w:rsid w:val="00F46DAF"/>
    <w:rsid w:val="00F507F5"/>
    <w:rsid w:val="00F50D08"/>
    <w:rsid w:val="00F540FA"/>
    <w:rsid w:val="00F57803"/>
    <w:rsid w:val="00F57DC0"/>
    <w:rsid w:val="00F6253B"/>
    <w:rsid w:val="00F64802"/>
    <w:rsid w:val="00F716C9"/>
    <w:rsid w:val="00F8282F"/>
    <w:rsid w:val="00F926AF"/>
    <w:rsid w:val="00F95E28"/>
    <w:rsid w:val="00FA4380"/>
    <w:rsid w:val="00FA4990"/>
    <w:rsid w:val="00FA4FEC"/>
    <w:rsid w:val="00FA6B54"/>
    <w:rsid w:val="00FB0CA0"/>
    <w:rsid w:val="00FB6824"/>
    <w:rsid w:val="00FB6933"/>
    <w:rsid w:val="00FB77C4"/>
    <w:rsid w:val="00FC23DF"/>
    <w:rsid w:val="00FC380E"/>
    <w:rsid w:val="00FC52DA"/>
    <w:rsid w:val="00FC71A0"/>
    <w:rsid w:val="00FD0AC9"/>
    <w:rsid w:val="00FE0D69"/>
    <w:rsid w:val="00FE0FD3"/>
    <w:rsid w:val="00FE381E"/>
    <w:rsid w:val="00FE413B"/>
    <w:rsid w:val="00FE4BA0"/>
    <w:rsid w:val="00FE511B"/>
    <w:rsid w:val="00FE6105"/>
    <w:rsid w:val="00FF09FB"/>
    <w:rsid w:val="00FF0C1D"/>
    <w:rsid w:val="00FF15A7"/>
    <w:rsid w:val="00FF30F9"/>
    <w:rsid w:val="00FF4EAE"/>
    <w:rsid w:val="00FF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06F5"/>
  <w15:docId w15:val="{EF5900F4-0CB3-4527-92D9-218859BB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FA"/>
  </w:style>
  <w:style w:type="paragraph" w:styleId="Heading1">
    <w:name w:val="heading 1"/>
    <w:basedOn w:val="Normal"/>
    <w:next w:val="Normal"/>
    <w:link w:val="Heading1Char"/>
    <w:qFormat/>
    <w:rsid w:val="000A35C6"/>
    <w:pPr>
      <w:keepNext/>
      <w:spacing w:after="0" w:line="240" w:lineRule="auto"/>
      <w:jc w:val="center"/>
      <w:outlineLvl w:val="0"/>
    </w:pPr>
    <w:rPr>
      <w:rFonts w:ascii="Arial" w:eastAsia="Times New Roman" w:hAnsi="Arial" w:cs="Arial"/>
      <w:b/>
      <w:bCs/>
      <w:sz w:val="36"/>
      <w:szCs w:val="24"/>
    </w:rPr>
  </w:style>
  <w:style w:type="paragraph" w:styleId="Heading3">
    <w:name w:val="heading 3"/>
    <w:basedOn w:val="Normal"/>
    <w:next w:val="Normal"/>
    <w:link w:val="Heading3Char"/>
    <w:uiPriority w:val="9"/>
    <w:semiHidden/>
    <w:unhideWhenUsed/>
    <w:qFormat/>
    <w:rsid w:val="00B222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18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A1880"/>
    <w:rPr>
      <w:rFonts w:ascii="Times New Roman" w:eastAsia="Times New Roman" w:hAnsi="Times New Roman" w:cs="Times New Roman"/>
      <w:sz w:val="24"/>
      <w:szCs w:val="24"/>
    </w:rPr>
  </w:style>
  <w:style w:type="paragraph" w:styleId="BodyText2">
    <w:name w:val="Body Text 2"/>
    <w:basedOn w:val="Normal"/>
    <w:link w:val="BodyText2Char"/>
    <w:semiHidden/>
    <w:rsid w:val="00BA1880"/>
    <w:pPr>
      <w:tabs>
        <w:tab w:val="left" w:pos="2340"/>
      </w:tabs>
      <w:spacing w:after="0" w:line="240" w:lineRule="auto"/>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semiHidden/>
    <w:rsid w:val="00BA188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BA1880"/>
    <w:pPr>
      <w:tabs>
        <w:tab w:val="left" w:pos="3240"/>
        <w:tab w:val="left" w:pos="3780"/>
        <w:tab w:val="left" w:pos="4320"/>
      </w:tabs>
      <w:spacing w:after="0" w:line="240" w:lineRule="auto"/>
      <w:ind w:left="3780" w:hanging="37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A1880"/>
    <w:rPr>
      <w:rFonts w:ascii="Times New Roman" w:eastAsia="Times New Roman" w:hAnsi="Times New Roman" w:cs="Times New Roman"/>
      <w:sz w:val="24"/>
      <w:szCs w:val="24"/>
    </w:rPr>
  </w:style>
  <w:style w:type="paragraph" w:styleId="Title">
    <w:name w:val="Title"/>
    <w:basedOn w:val="Normal"/>
    <w:link w:val="TitleChar"/>
    <w:qFormat/>
    <w:rsid w:val="00BA1880"/>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BA1880"/>
    <w:rPr>
      <w:rFonts w:ascii="Arial" w:eastAsia="Times New Roman" w:hAnsi="Arial" w:cs="Arial"/>
      <w:b/>
      <w:bCs/>
      <w:sz w:val="28"/>
      <w:szCs w:val="24"/>
    </w:rPr>
  </w:style>
  <w:style w:type="paragraph" w:customStyle="1" w:styleId="TableContents">
    <w:name w:val="Table Contents"/>
    <w:basedOn w:val="Normal"/>
    <w:rsid w:val="00BA1880"/>
    <w:pPr>
      <w:widowControl w:val="0"/>
      <w:suppressLineNumbers/>
      <w:suppressAutoHyphens/>
      <w:spacing w:after="0" w:line="240" w:lineRule="auto"/>
    </w:pPr>
    <w:rPr>
      <w:rFonts w:ascii="Thorndale" w:eastAsia="Andale Sans UI" w:hAnsi="Thorndale" w:cs="Times New Roman"/>
      <w:sz w:val="24"/>
      <w:szCs w:val="24"/>
      <w:lang w:val="en-US"/>
    </w:rPr>
  </w:style>
  <w:style w:type="paragraph" w:customStyle="1" w:styleId="TableHeading">
    <w:name w:val="Table Heading"/>
    <w:basedOn w:val="TableContents"/>
    <w:rsid w:val="00BA1880"/>
    <w:pPr>
      <w:jc w:val="center"/>
    </w:pPr>
    <w:rPr>
      <w:b/>
      <w:bCs/>
      <w:i/>
      <w:iCs/>
    </w:rPr>
  </w:style>
  <w:style w:type="paragraph" w:styleId="BalloonText">
    <w:name w:val="Balloon Text"/>
    <w:basedOn w:val="Normal"/>
    <w:link w:val="BalloonTextChar"/>
    <w:rsid w:val="00BA18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880"/>
    <w:rPr>
      <w:rFonts w:ascii="Tahoma" w:eastAsia="Times New Roman" w:hAnsi="Tahoma" w:cs="Tahoma"/>
      <w:sz w:val="16"/>
      <w:szCs w:val="16"/>
    </w:rPr>
  </w:style>
  <w:style w:type="paragraph" w:styleId="ListParagraph">
    <w:name w:val="List Paragraph"/>
    <w:basedOn w:val="Normal"/>
    <w:uiPriority w:val="34"/>
    <w:qFormat/>
    <w:rsid w:val="00BA1880"/>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rsid w:val="00BA188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A1880"/>
    <w:rPr>
      <w:rFonts w:ascii="Times New Roman" w:eastAsia="Times New Roman" w:hAnsi="Times New Roman" w:cs="Times New Roman"/>
      <w:sz w:val="24"/>
      <w:szCs w:val="24"/>
    </w:rPr>
  </w:style>
  <w:style w:type="table" w:styleId="TableGrid">
    <w:name w:val="Table Grid"/>
    <w:basedOn w:val="TableNormal"/>
    <w:uiPriority w:val="5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10234E"/>
    <w:rPr>
      <w:rFonts w:ascii="Courier New" w:hAnsi="Courier New" w:cs="Courier New"/>
      <w:color w:val="000000"/>
      <w:sz w:val="20"/>
      <w:szCs w:val="20"/>
      <w:lang w:eastAsia="en-GB"/>
    </w:rPr>
  </w:style>
  <w:style w:type="paragraph" w:styleId="NoSpacing">
    <w:name w:val="No Spacing"/>
    <w:basedOn w:val="Normal"/>
    <w:uiPriority w:val="1"/>
    <w:qFormat/>
    <w:rsid w:val="0010234E"/>
    <w:pPr>
      <w:spacing w:after="0" w:line="240" w:lineRule="auto"/>
    </w:pPr>
    <w:rPr>
      <w:rFonts w:cstheme="minorHAnsi"/>
      <w:color w:val="000000"/>
      <w:sz w:val="20"/>
      <w:szCs w:val="32"/>
      <w:lang w:val="en-US" w:eastAsia="ja-JP"/>
    </w:rPr>
  </w:style>
  <w:style w:type="paragraph" w:customStyle="1" w:styleId="body">
    <w:name w:val="body"/>
    <w:basedOn w:val="Normal"/>
    <w:rsid w:val="0010234E"/>
    <w:pPr>
      <w:spacing w:before="100" w:beforeAutospacing="1" w:after="100" w:afterAutospacing="1" w:line="288" w:lineRule="auto"/>
    </w:pPr>
    <w:rPr>
      <w:rFonts w:ascii="Verdana" w:eastAsia="Times New Roman" w:hAnsi="Verdana" w:cs="Times New Roman"/>
      <w:color w:val="000000"/>
      <w:sz w:val="18"/>
      <w:szCs w:val="18"/>
      <w:lang w:val="en-US"/>
    </w:rPr>
  </w:style>
  <w:style w:type="paragraph" w:customStyle="1" w:styleId="Default">
    <w:name w:val="Default"/>
    <w:rsid w:val="000179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E5A99"/>
    <w:rPr>
      <w:color w:val="0000FF" w:themeColor="hyperlink"/>
      <w:u w:val="single"/>
    </w:rPr>
  </w:style>
  <w:style w:type="paragraph" w:styleId="BodyText">
    <w:name w:val="Body Text"/>
    <w:basedOn w:val="Normal"/>
    <w:link w:val="BodyTextChar"/>
    <w:uiPriority w:val="99"/>
    <w:unhideWhenUsed/>
    <w:rsid w:val="00AF6E74"/>
    <w:pPr>
      <w:spacing w:after="120"/>
    </w:pPr>
  </w:style>
  <w:style w:type="character" w:customStyle="1" w:styleId="BodyTextChar">
    <w:name w:val="Body Text Char"/>
    <w:basedOn w:val="DefaultParagraphFont"/>
    <w:link w:val="BodyText"/>
    <w:uiPriority w:val="99"/>
    <w:rsid w:val="00AF6E74"/>
  </w:style>
  <w:style w:type="paragraph" w:customStyle="1" w:styleId="ScheduleHeading2">
    <w:name w:val="Schedule Heading 2"/>
    <w:basedOn w:val="Normal"/>
    <w:qFormat/>
    <w:rsid w:val="00A73D1D"/>
    <w:pPr>
      <w:numPr>
        <w:ilvl w:val="1"/>
        <w:numId w:val="2"/>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1">
    <w:name w:val="Schedule Heading 1"/>
    <w:basedOn w:val="Normal"/>
    <w:next w:val="ScheduleHeading2"/>
    <w:qFormat/>
    <w:rsid w:val="00A73D1D"/>
    <w:pPr>
      <w:numPr>
        <w:numId w:val="2"/>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3">
    <w:name w:val="Schedule Heading 3"/>
    <w:basedOn w:val="Normal"/>
    <w:qFormat/>
    <w:rsid w:val="00A73D1D"/>
    <w:pPr>
      <w:numPr>
        <w:ilvl w:val="2"/>
        <w:numId w:val="2"/>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A73D1D"/>
    <w:pPr>
      <w:numPr>
        <w:ilvl w:val="3"/>
        <w:numId w:val="2"/>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A73D1D"/>
    <w:pPr>
      <w:numPr>
        <w:ilvl w:val="4"/>
        <w:numId w:val="2"/>
      </w:numPr>
      <w:spacing w:after="120"/>
    </w:pPr>
    <w:rPr>
      <w:rFonts w:ascii="Century Gothic" w:eastAsia="Times New Roman" w:hAnsi="Century Gothic" w:cs="Times New Roman"/>
      <w:sz w:val="20"/>
      <w:lang w:eastAsia="en-GB"/>
    </w:rPr>
  </w:style>
  <w:style w:type="paragraph" w:styleId="FootnoteText">
    <w:name w:val="footnote text"/>
    <w:basedOn w:val="Normal"/>
    <w:link w:val="FootnoteTextChar"/>
    <w:uiPriority w:val="99"/>
    <w:semiHidden/>
    <w:unhideWhenUsed/>
    <w:rsid w:val="00A73D1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A73D1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A73D1D"/>
    <w:rPr>
      <w:vertAlign w:val="superscript"/>
    </w:rPr>
  </w:style>
  <w:style w:type="character" w:customStyle="1" w:styleId="Bodytext20">
    <w:name w:val="Body text (2)"/>
    <w:basedOn w:val="DefaultParagraphFont"/>
    <w:rsid w:val="00A73D1D"/>
    <w:rPr>
      <w:rFonts w:ascii="Arial" w:eastAsia="Arial" w:hAnsi="Arial" w:cs="Arial" w:hint="default"/>
      <w:b w:val="0"/>
      <w:bCs w:val="0"/>
      <w:i w:val="0"/>
      <w:iCs w:val="0"/>
      <w:smallCaps w:val="0"/>
      <w:strike w:val="0"/>
      <w:dstrike w:val="0"/>
      <w:color w:val="222626"/>
      <w:spacing w:val="0"/>
      <w:w w:val="100"/>
      <w:position w:val="0"/>
      <w:sz w:val="20"/>
      <w:szCs w:val="20"/>
      <w:u w:val="none"/>
      <w:effect w:val="none"/>
      <w:lang w:val="en-GB" w:eastAsia="en-GB" w:bidi="en-GB"/>
    </w:rPr>
  </w:style>
  <w:style w:type="character" w:customStyle="1" w:styleId="Heading1Char">
    <w:name w:val="Heading 1 Char"/>
    <w:basedOn w:val="DefaultParagraphFont"/>
    <w:link w:val="Heading1"/>
    <w:rsid w:val="000A35C6"/>
    <w:rPr>
      <w:rFonts w:ascii="Arial" w:eastAsia="Times New Roman" w:hAnsi="Arial" w:cs="Arial"/>
      <w:b/>
      <w:bCs/>
      <w:sz w:val="36"/>
      <w:szCs w:val="24"/>
    </w:rPr>
  </w:style>
  <w:style w:type="paragraph" w:styleId="NormalWeb">
    <w:name w:val="Normal (Web)"/>
    <w:basedOn w:val="Normal"/>
    <w:uiPriority w:val="99"/>
    <w:unhideWhenUsed/>
    <w:rsid w:val="00B222A4"/>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B222A4"/>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B3FAA"/>
    <w:rPr>
      <w:color w:val="954F72"/>
      <w:u w:val="single"/>
    </w:rPr>
  </w:style>
  <w:style w:type="paragraph" w:customStyle="1" w:styleId="msonormal0">
    <w:name w:val="msonormal"/>
    <w:basedOn w:val="Normal"/>
    <w:rsid w:val="004B3F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9">
    <w:name w:val="xl79"/>
    <w:basedOn w:val="Normal"/>
    <w:rsid w:val="004B3FAA"/>
    <w:pPr>
      <w:spacing w:before="100" w:beforeAutospacing="1" w:after="100" w:afterAutospacing="1" w:line="240" w:lineRule="auto"/>
      <w:jc w:val="right"/>
    </w:pPr>
    <w:rPr>
      <w:rFonts w:ascii="Tahoma" w:eastAsia="Times New Roman" w:hAnsi="Tahoma" w:cs="Tahoma"/>
      <w:sz w:val="16"/>
      <w:szCs w:val="16"/>
      <w:lang w:eastAsia="en-GB"/>
    </w:rPr>
  </w:style>
  <w:style w:type="paragraph" w:customStyle="1" w:styleId="xl80">
    <w:name w:val="xl80"/>
    <w:basedOn w:val="Normal"/>
    <w:rsid w:val="004B3FAA"/>
    <w:pPr>
      <w:spacing w:before="100" w:beforeAutospacing="1" w:after="100" w:afterAutospacing="1" w:line="240" w:lineRule="auto"/>
    </w:pPr>
    <w:rPr>
      <w:rFonts w:ascii="Tahoma" w:eastAsia="Times New Roman" w:hAnsi="Tahoma" w:cs="Tahoma"/>
      <w:sz w:val="16"/>
      <w:szCs w:val="16"/>
      <w:lang w:eastAsia="en-GB"/>
    </w:rPr>
  </w:style>
  <w:style w:type="paragraph" w:customStyle="1" w:styleId="xl81">
    <w:name w:val="xl81"/>
    <w:basedOn w:val="Normal"/>
    <w:rsid w:val="004B3FAA"/>
    <w:pPr>
      <w:spacing w:before="100" w:beforeAutospacing="1" w:after="100" w:afterAutospacing="1" w:line="240" w:lineRule="auto"/>
      <w:jc w:val="right"/>
    </w:pPr>
    <w:rPr>
      <w:rFonts w:ascii="Tahoma" w:eastAsia="Times New Roman" w:hAnsi="Tahoma" w:cs="Tahoma"/>
      <w:sz w:val="16"/>
      <w:szCs w:val="16"/>
      <w:lang w:eastAsia="en-GB"/>
    </w:rPr>
  </w:style>
  <w:style w:type="paragraph" w:customStyle="1" w:styleId="xl82">
    <w:name w:val="xl82"/>
    <w:basedOn w:val="Normal"/>
    <w:rsid w:val="004B3FAA"/>
    <w:pPr>
      <w:spacing w:before="100" w:beforeAutospacing="1" w:after="100" w:afterAutospacing="1" w:line="240" w:lineRule="auto"/>
      <w:jc w:val="right"/>
    </w:pPr>
    <w:rPr>
      <w:rFonts w:ascii="Tahoma" w:eastAsia="Times New Roman" w:hAnsi="Tahoma" w:cs="Tahoma"/>
      <w:b/>
      <w:bCs/>
      <w:sz w:val="16"/>
      <w:szCs w:val="16"/>
      <w:lang w:eastAsia="en-GB"/>
    </w:rPr>
  </w:style>
  <w:style w:type="paragraph" w:customStyle="1" w:styleId="xl83">
    <w:name w:val="xl83"/>
    <w:basedOn w:val="Normal"/>
    <w:rsid w:val="004B3FAA"/>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b/>
      <w:bCs/>
      <w:sz w:val="16"/>
      <w:szCs w:val="16"/>
      <w:lang w:eastAsia="en-GB"/>
    </w:rPr>
  </w:style>
  <w:style w:type="paragraph" w:styleId="BodyTextIndent">
    <w:name w:val="Body Text Indent"/>
    <w:basedOn w:val="Normal"/>
    <w:link w:val="BodyTextIndentChar"/>
    <w:uiPriority w:val="99"/>
    <w:unhideWhenUsed/>
    <w:rsid w:val="00CD553A"/>
    <w:pPr>
      <w:spacing w:after="120"/>
      <w:ind w:left="283"/>
    </w:pPr>
  </w:style>
  <w:style w:type="character" w:customStyle="1" w:styleId="BodyTextIndentChar">
    <w:name w:val="Body Text Indent Char"/>
    <w:basedOn w:val="DefaultParagraphFont"/>
    <w:link w:val="BodyTextIndent"/>
    <w:uiPriority w:val="99"/>
    <w:rsid w:val="00CD553A"/>
  </w:style>
  <w:style w:type="paragraph" w:styleId="Revision">
    <w:name w:val="Revision"/>
    <w:hidden/>
    <w:uiPriority w:val="99"/>
    <w:semiHidden/>
    <w:rsid w:val="00F50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7701">
      <w:bodyDiv w:val="1"/>
      <w:marLeft w:val="0"/>
      <w:marRight w:val="0"/>
      <w:marTop w:val="0"/>
      <w:marBottom w:val="0"/>
      <w:divBdr>
        <w:top w:val="none" w:sz="0" w:space="0" w:color="auto"/>
        <w:left w:val="none" w:sz="0" w:space="0" w:color="auto"/>
        <w:bottom w:val="none" w:sz="0" w:space="0" w:color="auto"/>
        <w:right w:val="none" w:sz="0" w:space="0" w:color="auto"/>
      </w:divBdr>
    </w:div>
    <w:div w:id="34083074">
      <w:bodyDiv w:val="1"/>
      <w:marLeft w:val="0"/>
      <w:marRight w:val="0"/>
      <w:marTop w:val="0"/>
      <w:marBottom w:val="0"/>
      <w:divBdr>
        <w:top w:val="none" w:sz="0" w:space="0" w:color="auto"/>
        <w:left w:val="none" w:sz="0" w:space="0" w:color="auto"/>
        <w:bottom w:val="none" w:sz="0" w:space="0" w:color="auto"/>
        <w:right w:val="none" w:sz="0" w:space="0" w:color="auto"/>
      </w:divBdr>
    </w:div>
    <w:div w:id="95252904">
      <w:bodyDiv w:val="1"/>
      <w:marLeft w:val="0"/>
      <w:marRight w:val="0"/>
      <w:marTop w:val="0"/>
      <w:marBottom w:val="0"/>
      <w:divBdr>
        <w:top w:val="none" w:sz="0" w:space="0" w:color="auto"/>
        <w:left w:val="none" w:sz="0" w:space="0" w:color="auto"/>
        <w:bottom w:val="none" w:sz="0" w:space="0" w:color="auto"/>
        <w:right w:val="none" w:sz="0" w:space="0" w:color="auto"/>
      </w:divBdr>
    </w:div>
    <w:div w:id="106774221">
      <w:bodyDiv w:val="1"/>
      <w:marLeft w:val="0"/>
      <w:marRight w:val="0"/>
      <w:marTop w:val="0"/>
      <w:marBottom w:val="0"/>
      <w:divBdr>
        <w:top w:val="none" w:sz="0" w:space="0" w:color="auto"/>
        <w:left w:val="none" w:sz="0" w:space="0" w:color="auto"/>
        <w:bottom w:val="none" w:sz="0" w:space="0" w:color="auto"/>
        <w:right w:val="none" w:sz="0" w:space="0" w:color="auto"/>
      </w:divBdr>
    </w:div>
    <w:div w:id="121846990">
      <w:bodyDiv w:val="1"/>
      <w:marLeft w:val="0"/>
      <w:marRight w:val="0"/>
      <w:marTop w:val="0"/>
      <w:marBottom w:val="0"/>
      <w:divBdr>
        <w:top w:val="none" w:sz="0" w:space="0" w:color="auto"/>
        <w:left w:val="none" w:sz="0" w:space="0" w:color="auto"/>
        <w:bottom w:val="none" w:sz="0" w:space="0" w:color="auto"/>
        <w:right w:val="none" w:sz="0" w:space="0" w:color="auto"/>
      </w:divBdr>
    </w:div>
    <w:div w:id="212354744">
      <w:bodyDiv w:val="1"/>
      <w:marLeft w:val="0"/>
      <w:marRight w:val="0"/>
      <w:marTop w:val="0"/>
      <w:marBottom w:val="0"/>
      <w:divBdr>
        <w:top w:val="none" w:sz="0" w:space="0" w:color="auto"/>
        <w:left w:val="none" w:sz="0" w:space="0" w:color="auto"/>
        <w:bottom w:val="none" w:sz="0" w:space="0" w:color="auto"/>
        <w:right w:val="none" w:sz="0" w:space="0" w:color="auto"/>
      </w:divBdr>
    </w:div>
    <w:div w:id="261187962">
      <w:bodyDiv w:val="1"/>
      <w:marLeft w:val="0"/>
      <w:marRight w:val="0"/>
      <w:marTop w:val="0"/>
      <w:marBottom w:val="0"/>
      <w:divBdr>
        <w:top w:val="none" w:sz="0" w:space="0" w:color="auto"/>
        <w:left w:val="none" w:sz="0" w:space="0" w:color="auto"/>
        <w:bottom w:val="none" w:sz="0" w:space="0" w:color="auto"/>
        <w:right w:val="none" w:sz="0" w:space="0" w:color="auto"/>
      </w:divBdr>
    </w:div>
    <w:div w:id="263810300">
      <w:bodyDiv w:val="1"/>
      <w:marLeft w:val="0"/>
      <w:marRight w:val="0"/>
      <w:marTop w:val="0"/>
      <w:marBottom w:val="0"/>
      <w:divBdr>
        <w:top w:val="none" w:sz="0" w:space="0" w:color="auto"/>
        <w:left w:val="none" w:sz="0" w:space="0" w:color="auto"/>
        <w:bottom w:val="none" w:sz="0" w:space="0" w:color="auto"/>
        <w:right w:val="none" w:sz="0" w:space="0" w:color="auto"/>
      </w:divBdr>
    </w:div>
    <w:div w:id="314064853">
      <w:bodyDiv w:val="1"/>
      <w:marLeft w:val="0"/>
      <w:marRight w:val="0"/>
      <w:marTop w:val="0"/>
      <w:marBottom w:val="0"/>
      <w:divBdr>
        <w:top w:val="none" w:sz="0" w:space="0" w:color="auto"/>
        <w:left w:val="none" w:sz="0" w:space="0" w:color="auto"/>
        <w:bottom w:val="none" w:sz="0" w:space="0" w:color="auto"/>
        <w:right w:val="none" w:sz="0" w:space="0" w:color="auto"/>
      </w:divBdr>
    </w:div>
    <w:div w:id="315648017">
      <w:bodyDiv w:val="1"/>
      <w:marLeft w:val="0"/>
      <w:marRight w:val="0"/>
      <w:marTop w:val="0"/>
      <w:marBottom w:val="0"/>
      <w:divBdr>
        <w:top w:val="none" w:sz="0" w:space="0" w:color="auto"/>
        <w:left w:val="none" w:sz="0" w:space="0" w:color="auto"/>
        <w:bottom w:val="none" w:sz="0" w:space="0" w:color="auto"/>
        <w:right w:val="none" w:sz="0" w:space="0" w:color="auto"/>
      </w:divBdr>
    </w:div>
    <w:div w:id="322395051">
      <w:bodyDiv w:val="1"/>
      <w:marLeft w:val="0"/>
      <w:marRight w:val="0"/>
      <w:marTop w:val="0"/>
      <w:marBottom w:val="0"/>
      <w:divBdr>
        <w:top w:val="none" w:sz="0" w:space="0" w:color="auto"/>
        <w:left w:val="none" w:sz="0" w:space="0" w:color="auto"/>
        <w:bottom w:val="none" w:sz="0" w:space="0" w:color="auto"/>
        <w:right w:val="none" w:sz="0" w:space="0" w:color="auto"/>
      </w:divBdr>
    </w:div>
    <w:div w:id="398017483">
      <w:bodyDiv w:val="1"/>
      <w:marLeft w:val="0"/>
      <w:marRight w:val="0"/>
      <w:marTop w:val="0"/>
      <w:marBottom w:val="0"/>
      <w:divBdr>
        <w:top w:val="none" w:sz="0" w:space="0" w:color="auto"/>
        <w:left w:val="none" w:sz="0" w:space="0" w:color="auto"/>
        <w:bottom w:val="none" w:sz="0" w:space="0" w:color="auto"/>
        <w:right w:val="none" w:sz="0" w:space="0" w:color="auto"/>
      </w:divBdr>
    </w:div>
    <w:div w:id="421998971">
      <w:bodyDiv w:val="1"/>
      <w:marLeft w:val="0"/>
      <w:marRight w:val="0"/>
      <w:marTop w:val="0"/>
      <w:marBottom w:val="0"/>
      <w:divBdr>
        <w:top w:val="none" w:sz="0" w:space="0" w:color="auto"/>
        <w:left w:val="none" w:sz="0" w:space="0" w:color="auto"/>
        <w:bottom w:val="none" w:sz="0" w:space="0" w:color="auto"/>
        <w:right w:val="none" w:sz="0" w:space="0" w:color="auto"/>
      </w:divBdr>
    </w:div>
    <w:div w:id="423886981">
      <w:bodyDiv w:val="1"/>
      <w:marLeft w:val="0"/>
      <w:marRight w:val="0"/>
      <w:marTop w:val="0"/>
      <w:marBottom w:val="0"/>
      <w:divBdr>
        <w:top w:val="none" w:sz="0" w:space="0" w:color="auto"/>
        <w:left w:val="none" w:sz="0" w:space="0" w:color="auto"/>
        <w:bottom w:val="none" w:sz="0" w:space="0" w:color="auto"/>
        <w:right w:val="none" w:sz="0" w:space="0" w:color="auto"/>
      </w:divBdr>
    </w:div>
    <w:div w:id="479343340">
      <w:bodyDiv w:val="1"/>
      <w:marLeft w:val="0"/>
      <w:marRight w:val="0"/>
      <w:marTop w:val="0"/>
      <w:marBottom w:val="0"/>
      <w:divBdr>
        <w:top w:val="none" w:sz="0" w:space="0" w:color="auto"/>
        <w:left w:val="none" w:sz="0" w:space="0" w:color="auto"/>
        <w:bottom w:val="none" w:sz="0" w:space="0" w:color="auto"/>
        <w:right w:val="none" w:sz="0" w:space="0" w:color="auto"/>
      </w:divBdr>
    </w:div>
    <w:div w:id="587692821">
      <w:bodyDiv w:val="1"/>
      <w:marLeft w:val="0"/>
      <w:marRight w:val="0"/>
      <w:marTop w:val="0"/>
      <w:marBottom w:val="0"/>
      <w:divBdr>
        <w:top w:val="none" w:sz="0" w:space="0" w:color="auto"/>
        <w:left w:val="none" w:sz="0" w:space="0" w:color="auto"/>
        <w:bottom w:val="none" w:sz="0" w:space="0" w:color="auto"/>
        <w:right w:val="none" w:sz="0" w:space="0" w:color="auto"/>
      </w:divBdr>
    </w:div>
    <w:div w:id="640185306">
      <w:bodyDiv w:val="1"/>
      <w:marLeft w:val="0"/>
      <w:marRight w:val="0"/>
      <w:marTop w:val="0"/>
      <w:marBottom w:val="0"/>
      <w:divBdr>
        <w:top w:val="none" w:sz="0" w:space="0" w:color="auto"/>
        <w:left w:val="none" w:sz="0" w:space="0" w:color="auto"/>
        <w:bottom w:val="none" w:sz="0" w:space="0" w:color="auto"/>
        <w:right w:val="none" w:sz="0" w:space="0" w:color="auto"/>
      </w:divBdr>
    </w:div>
    <w:div w:id="662007412">
      <w:bodyDiv w:val="1"/>
      <w:marLeft w:val="0"/>
      <w:marRight w:val="0"/>
      <w:marTop w:val="0"/>
      <w:marBottom w:val="0"/>
      <w:divBdr>
        <w:top w:val="none" w:sz="0" w:space="0" w:color="auto"/>
        <w:left w:val="none" w:sz="0" w:space="0" w:color="auto"/>
        <w:bottom w:val="none" w:sz="0" w:space="0" w:color="auto"/>
        <w:right w:val="none" w:sz="0" w:space="0" w:color="auto"/>
      </w:divBdr>
    </w:div>
    <w:div w:id="677737367">
      <w:bodyDiv w:val="1"/>
      <w:marLeft w:val="0"/>
      <w:marRight w:val="0"/>
      <w:marTop w:val="0"/>
      <w:marBottom w:val="0"/>
      <w:divBdr>
        <w:top w:val="none" w:sz="0" w:space="0" w:color="auto"/>
        <w:left w:val="none" w:sz="0" w:space="0" w:color="auto"/>
        <w:bottom w:val="none" w:sz="0" w:space="0" w:color="auto"/>
        <w:right w:val="none" w:sz="0" w:space="0" w:color="auto"/>
      </w:divBdr>
    </w:div>
    <w:div w:id="687101612">
      <w:bodyDiv w:val="1"/>
      <w:marLeft w:val="0"/>
      <w:marRight w:val="0"/>
      <w:marTop w:val="0"/>
      <w:marBottom w:val="0"/>
      <w:divBdr>
        <w:top w:val="none" w:sz="0" w:space="0" w:color="auto"/>
        <w:left w:val="none" w:sz="0" w:space="0" w:color="auto"/>
        <w:bottom w:val="none" w:sz="0" w:space="0" w:color="auto"/>
        <w:right w:val="none" w:sz="0" w:space="0" w:color="auto"/>
      </w:divBdr>
    </w:div>
    <w:div w:id="702366385">
      <w:bodyDiv w:val="1"/>
      <w:marLeft w:val="0"/>
      <w:marRight w:val="0"/>
      <w:marTop w:val="0"/>
      <w:marBottom w:val="0"/>
      <w:divBdr>
        <w:top w:val="none" w:sz="0" w:space="0" w:color="auto"/>
        <w:left w:val="none" w:sz="0" w:space="0" w:color="auto"/>
        <w:bottom w:val="none" w:sz="0" w:space="0" w:color="auto"/>
        <w:right w:val="none" w:sz="0" w:space="0" w:color="auto"/>
      </w:divBdr>
    </w:div>
    <w:div w:id="723211829">
      <w:bodyDiv w:val="1"/>
      <w:marLeft w:val="0"/>
      <w:marRight w:val="0"/>
      <w:marTop w:val="0"/>
      <w:marBottom w:val="0"/>
      <w:divBdr>
        <w:top w:val="none" w:sz="0" w:space="0" w:color="auto"/>
        <w:left w:val="none" w:sz="0" w:space="0" w:color="auto"/>
        <w:bottom w:val="none" w:sz="0" w:space="0" w:color="auto"/>
        <w:right w:val="none" w:sz="0" w:space="0" w:color="auto"/>
      </w:divBdr>
    </w:div>
    <w:div w:id="734428456">
      <w:bodyDiv w:val="1"/>
      <w:marLeft w:val="0"/>
      <w:marRight w:val="0"/>
      <w:marTop w:val="0"/>
      <w:marBottom w:val="0"/>
      <w:divBdr>
        <w:top w:val="none" w:sz="0" w:space="0" w:color="auto"/>
        <w:left w:val="none" w:sz="0" w:space="0" w:color="auto"/>
        <w:bottom w:val="none" w:sz="0" w:space="0" w:color="auto"/>
        <w:right w:val="none" w:sz="0" w:space="0" w:color="auto"/>
      </w:divBdr>
    </w:div>
    <w:div w:id="761684775">
      <w:bodyDiv w:val="1"/>
      <w:marLeft w:val="0"/>
      <w:marRight w:val="0"/>
      <w:marTop w:val="0"/>
      <w:marBottom w:val="0"/>
      <w:divBdr>
        <w:top w:val="none" w:sz="0" w:space="0" w:color="auto"/>
        <w:left w:val="none" w:sz="0" w:space="0" w:color="auto"/>
        <w:bottom w:val="none" w:sz="0" w:space="0" w:color="auto"/>
        <w:right w:val="none" w:sz="0" w:space="0" w:color="auto"/>
      </w:divBdr>
    </w:div>
    <w:div w:id="930091945">
      <w:bodyDiv w:val="1"/>
      <w:marLeft w:val="0"/>
      <w:marRight w:val="0"/>
      <w:marTop w:val="0"/>
      <w:marBottom w:val="0"/>
      <w:divBdr>
        <w:top w:val="none" w:sz="0" w:space="0" w:color="auto"/>
        <w:left w:val="none" w:sz="0" w:space="0" w:color="auto"/>
        <w:bottom w:val="none" w:sz="0" w:space="0" w:color="auto"/>
        <w:right w:val="none" w:sz="0" w:space="0" w:color="auto"/>
      </w:divBdr>
    </w:div>
    <w:div w:id="981276769">
      <w:bodyDiv w:val="1"/>
      <w:marLeft w:val="0"/>
      <w:marRight w:val="0"/>
      <w:marTop w:val="0"/>
      <w:marBottom w:val="0"/>
      <w:divBdr>
        <w:top w:val="none" w:sz="0" w:space="0" w:color="auto"/>
        <w:left w:val="none" w:sz="0" w:space="0" w:color="auto"/>
        <w:bottom w:val="none" w:sz="0" w:space="0" w:color="auto"/>
        <w:right w:val="none" w:sz="0" w:space="0" w:color="auto"/>
      </w:divBdr>
    </w:div>
    <w:div w:id="1050347935">
      <w:bodyDiv w:val="1"/>
      <w:marLeft w:val="0"/>
      <w:marRight w:val="0"/>
      <w:marTop w:val="0"/>
      <w:marBottom w:val="0"/>
      <w:divBdr>
        <w:top w:val="none" w:sz="0" w:space="0" w:color="auto"/>
        <w:left w:val="none" w:sz="0" w:space="0" w:color="auto"/>
        <w:bottom w:val="none" w:sz="0" w:space="0" w:color="auto"/>
        <w:right w:val="none" w:sz="0" w:space="0" w:color="auto"/>
      </w:divBdr>
    </w:div>
    <w:div w:id="1061827135">
      <w:bodyDiv w:val="1"/>
      <w:marLeft w:val="0"/>
      <w:marRight w:val="0"/>
      <w:marTop w:val="0"/>
      <w:marBottom w:val="0"/>
      <w:divBdr>
        <w:top w:val="none" w:sz="0" w:space="0" w:color="auto"/>
        <w:left w:val="none" w:sz="0" w:space="0" w:color="auto"/>
        <w:bottom w:val="none" w:sz="0" w:space="0" w:color="auto"/>
        <w:right w:val="none" w:sz="0" w:space="0" w:color="auto"/>
      </w:divBdr>
    </w:div>
    <w:div w:id="1080951509">
      <w:bodyDiv w:val="1"/>
      <w:marLeft w:val="0"/>
      <w:marRight w:val="0"/>
      <w:marTop w:val="0"/>
      <w:marBottom w:val="0"/>
      <w:divBdr>
        <w:top w:val="none" w:sz="0" w:space="0" w:color="auto"/>
        <w:left w:val="none" w:sz="0" w:space="0" w:color="auto"/>
        <w:bottom w:val="none" w:sz="0" w:space="0" w:color="auto"/>
        <w:right w:val="none" w:sz="0" w:space="0" w:color="auto"/>
      </w:divBdr>
    </w:div>
    <w:div w:id="1086271670">
      <w:bodyDiv w:val="1"/>
      <w:marLeft w:val="0"/>
      <w:marRight w:val="0"/>
      <w:marTop w:val="0"/>
      <w:marBottom w:val="0"/>
      <w:divBdr>
        <w:top w:val="none" w:sz="0" w:space="0" w:color="auto"/>
        <w:left w:val="none" w:sz="0" w:space="0" w:color="auto"/>
        <w:bottom w:val="none" w:sz="0" w:space="0" w:color="auto"/>
        <w:right w:val="none" w:sz="0" w:space="0" w:color="auto"/>
      </w:divBdr>
    </w:div>
    <w:div w:id="1098675299">
      <w:bodyDiv w:val="1"/>
      <w:marLeft w:val="0"/>
      <w:marRight w:val="0"/>
      <w:marTop w:val="0"/>
      <w:marBottom w:val="0"/>
      <w:divBdr>
        <w:top w:val="none" w:sz="0" w:space="0" w:color="auto"/>
        <w:left w:val="none" w:sz="0" w:space="0" w:color="auto"/>
        <w:bottom w:val="none" w:sz="0" w:space="0" w:color="auto"/>
        <w:right w:val="none" w:sz="0" w:space="0" w:color="auto"/>
      </w:divBdr>
    </w:div>
    <w:div w:id="1117942452">
      <w:bodyDiv w:val="1"/>
      <w:marLeft w:val="0"/>
      <w:marRight w:val="0"/>
      <w:marTop w:val="0"/>
      <w:marBottom w:val="0"/>
      <w:divBdr>
        <w:top w:val="none" w:sz="0" w:space="0" w:color="auto"/>
        <w:left w:val="none" w:sz="0" w:space="0" w:color="auto"/>
        <w:bottom w:val="none" w:sz="0" w:space="0" w:color="auto"/>
        <w:right w:val="none" w:sz="0" w:space="0" w:color="auto"/>
      </w:divBdr>
    </w:div>
    <w:div w:id="1193105913">
      <w:bodyDiv w:val="1"/>
      <w:marLeft w:val="0"/>
      <w:marRight w:val="0"/>
      <w:marTop w:val="0"/>
      <w:marBottom w:val="0"/>
      <w:divBdr>
        <w:top w:val="none" w:sz="0" w:space="0" w:color="auto"/>
        <w:left w:val="none" w:sz="0" w:space="0" w:color="auto"/>
        <w:bottom w:val="none" w:sz="0" w:space="0" w:color="auto"/>
        <w:right w:val="none" w:sz="0" w:space="0" w:color="auto"/>
      </w:divBdr>
    </w:div>
    <w:div w:id="1217619597">
      <w:bodyDiv w:val="1"/>
      <w:marLeft w:val="0"/>
      <w:marRight w:val="0"/>
      <w:marTop w:val="0"/>
      <w:marBottom w:val="0"/>
      <w:divBdr>
        <w:top w:val="none" w:sz="0" w:space="0" w:color="auto"/>
        <w:left w:val="none" w:sz="0" w:space="0" w:color="auto"/>
        <w:bottom w:val="none" w:sz="0" w:space="0" w:color="auto"/>
        <w:right w:val="none" w:sz="0" w:space="0" w:color="auto"/>
      </w:divBdr>
    </w:div>
    <w:div w:id="1221945551">
      <w:bodyDiv w:val="1"/>
      <w:marLeft w:val="0"/>
      <w:marRight w:val="0"/>
      <w:marTop w:val="0"/>
      <w:marBottom w:val="0"/>
      <w:divBdr>
        <w:top w:val="none" w:sz="0" w:space="0" w:color="auto"/>
        <w:left w:val="none" w:sz="0" w:space="0" w:color="auto"/>
        <w:bottom w:val="none" w:sz="0" w:space="0" w:color="auto"/>
        <w:right w:val="none" w:sz="0" w:space="0" w:color="auto"/>
      </w:divBdr>
    </w:div>
    <w:div w:id="1336884347">
      <w:bodyDiv w:val="1"/>
      <w:marLeft w:val="0"/>
      <w:marRight w:val="0"/>
      <w:marTop w:val="0"/>
      <w:marBottom w:val="0"/>
      <w:divBdr>
        <w:top w:val="none" w:sz="0" w:space="0" w:color="auto"/>
        <w:left w:val="none" w:sz="0" w:space="0" w:color="auto"/>
        <w:bottom w:val="none" w:sz="0" w:space="0" w:color="auto"/>
        <w:right w:val="none" w:sz="0" w:space="0" w:color="auto"/>
      </w:divBdr>
    </w:div>
    <w:div w:id="1355351971">
      <w:bodyDiv w:val="1"/>
      <w:marLeft w:val="0"/>
      <w:marRight w:val="0"/>
      <w:marTop w:val="0"/>
      <w:marBottom w:val="0"/>
      <w:divBdr>
        <w:top w:val="none" w:sz="0" w:space="0" w:color="auto"/>
        <w:left w:val="none" w:sz="0" w:space="0" w:color="auto"/>
        <w:bottom w:val="none" w:sz="0" w:space="0" w:color="auto"/>
        <w:right w:val="none" w:sz="0" w:space="0" w:color="auto"/>
      </w:divBdr>
    </w:div>
    <w:div w:id="1392576687">
      <w:bodyDiv w:val="1"/>
      <w:marLeft w:val="0"/>
      <w:marRight w:val="0"/>
      <w:marTop w:val="0"/>
      <w:marBottom w:val="0"/>
      <w:divBdr>
        <w:top w:val="none" w:sz="0" w:space="0" w:color="auto"/>
        <w:left w:val="none" w:sz="0" w:space="0" w:color="auto"/>
        <w:bottom w:val="none" w:sz="0" w:space="0" w:color="auto"/>
        <w:right w:val="none" w:sz="0" w:space="0" w:color="auto"/>
      </w:divBdr>
    </w:div>
    <w:div w:id="1446581926">
      <w:bodyDiv w:val="1"/>
      <w:marLeft w:val="0"/>
      <w:marRight w:val="0"/>
      <w:marTop w:val="0"/>
      <w:marBottom w:val="0"/>
      <w:divBdr>
        <w:top w:val="none" w:sz="0" w:space="0" w:color="auto"/>
        <w:left w:val="none" w:sz="0" w:space="0" w:color="auto"/>
        <w:bottom w:val="none" w:sz="0" w:space="0" w:color="auto"/>
        <w:right w:val="none" w:sz="0" w:space="0" w:color="auto"/>
      </w:divBdr>
    </w:div>
    <w:div w:id="1454471732">
      <w:bodyDiv w:val="1"/>
      <w:marLeft w:val="0"/>
      <w:marRight w:val="0"/>
      <w:marTop w:val="0"/>
      <w:marBottom w:val="0"/>
      <w:divBdr>
        <w:top w:val="none" w:sz="0" w:space="0" w:color="auto"/>
        <w:left w:val="none" w:sz="0" w:space="0" w:color="auto"/>
        <w:bottom w:val="none" w:sz="0" w:space="0" w:color="auto"/>
        <w:right w:val="none" w:sz="0" w:space="0" w:color="auto"/>
      </w:divBdr>
    </w:div>
    <w:div w:id="1517571483">
      <w:bodyDiv w:val="1"/>
      <w:marLeft w:val="0"/>
      <w:marRight w:val="0"/>
      <w:marTop w:val="0"/>
      <w:marBottom w:val="0"/>
      <w:divBdr>
        <w:top w:val="none" w:sz="0" w:space="0" w:color="auto"/>
        <w:left w:val="none" w:sz="0" w:space="0" w:color="auto"/>
        <w:bottom w:val="none" w:sz="0" w:space="0" w:color="auto"/>
        <w:right w:val="none" w:sz="0" w:space="0" w:color="auto"/>
      </w:divBdr>
    </w:div>
    <w:div w:id="1560440547">
      <w:bodyDiv w:val="1"/>
      <w:marLeft w:val="0"/>
      <w:marRight w:val="0"/>
      <w:marTop w:val="0"/>
      <w:marBottom w:val="0"/>
      <w:divBdr>
        <w:top w:val="none" w:sz="0" w:space="0" w:color="auto"/>
        <w:left w:val="none" w:sz="0" w:space="0" w:color="auto"/>
        <w:bottom w:val="none" w:sz="0" w:space="0" w:color="auto"/>
        <w:right w:val="none" w:sz="0" w:space="0" w:color="auto"/>
      </w:divBdr>
    </w:div>
    <w:div w:id="1567836158">
      <w:bodyDiv w:val="1"/>
      <w:marLeft w:val="0"/>
      <w:marRight w:val="0"/>
      <w:marTop w:val="0"/>
      <w:marBottom w:val="0"/>
      <w:divBdr>
        <w:top w:val="none" w:sz="0" w:space="0" w:color="auto"/>
        <w:left w:val="none" w:sz="0" w:space="0" w:color="auto"/>
        <w:bottom w:val="none" w:sz="0" w:space="0" w:color="auto"/>
        <w:right w:val="none" w:sz="0" w:space="0" w:color="auto"/>
      </w:divBdr>
    </w:div>
    <w:div w:id="1574924723">
      <w:bodyDiv w:val="1"/>
      <w:marLeft w:val="0"/>
      <w:marRight w:val="0"/>
      <w:marTop w:val="0"/>
      <w:marBottom w:val="0"/>
      <w:divBdr>
        <w:top w:val="none" w:sz="0" w:space="0" w:color="auto"/>
        <w:left w:val="none" w:sz="0" w:space="0" w:color="auto"/>
        <w:bottom w:val="none" w:sz="0" w:space="0" w:color="auto"/>
        <w:right w:val="none" w:sz="0" w:space="0" w:color="auto"/>
      </w:divBdr>
    </w:div>
    <w:div w:id="1590431219">
      <w:bodyDiv w:val="1"/>
      <w:marLeft w:val="0"/>
      <w:marRight w:val="0"/>
      <w:marTop w:val="0"/>
      <w:marBottom w:val="0"/>
      <w:divBdr>
        <w:top w:val="none" w:sz="0" w:space="0" w:color="auto"/>
        <w:left w:val="none" w:sz="0" w:space="0" w:color="auto"/>
        <w:bottom w:val="none" w:sz="0" w:space="0" w:color="auto"/>
        <w:right w:val="none" w:sz="0" w:space="0" w:color="auto"/>
      </w:divBdr>
    </w:div>
    <w:div w:id="1594633143">
      <w:bodyDiv w:val="1"/>
      <w:marLeft w:val="0"/>
      <w:marRight w:val="0"/>
      <w:marTop w:val="0"/>
      <w:marBottom w:val="0"/>
      <w:divBdr>
        <w:top w:val="none" w:sz="0" w:space="0" w:color="auto"/>
        <w:left w:val="none" w:sz="0" w:space="0" w:color="auto"/>
        <w:bottom w:val="none" w:sz="0" w:space="0" w:color="auto"/>
        <w:right w:val="none" w:sz="0" w:space="0" w:color="auto"/>
      </w:divBdr>
    </w:div>
    <w:div w:id="1615750420">
      <w:bodyDiv w:val="1"/>
      <w:marLeft w:val="0"/>
      <w:marRight w:val="0"/>
      <w:marTop w:val="0"/>
      <w:marBottom w:val="0"/>
      <w:divBdr>
        <w:top w:val="none" w:sz="0" w:space="0" w:color="auto"/>
        <w:left w:val="none" w:sz="0" w:space="0" w:color="auto"/>
        <w:bottom w:val="none" w:sz="0" w:space="0" w:color="auto"/>
        <w:right w:val="none" w:sz="0" w:space="0" w:color="auto"/>
      </w:divBdr>
    </w:div>
    <w:div w:id="1707947340">
      <w:bodyDiv w:val="1"/>
      <w:marLeft w:val="0"/>
      <w:marRight w:val="0"/>
      <w:marTop w:val="0"/>
      <w:marBottom w:val="0"/>
      <w:divBdr>
        <w:top w:val="none" w:sz="0" w:space="0" w:color="auto"/>
        <w:left w:val="none" w:sz="0" w:space="0" w:color="auto"/>
        <w:bottom w:val="none" w:sz="0" w:space="0" w:color="auto"/>
        <w:right w:val="none" w:sz="0" w:space="0" w:color="auto"/>
      </w:divBdr>
    </w:div>
    <w:div w:id="1773280608">
      <w:bodyDiv w:val="1"/>
      <w:marLeft w:val="0"/>
      <w:marRight w:val="0"/>
      <w:marTop w:val="0"/>
      <w:marBottom w:val="0"/>
      <w:divBdr>
        <w:top w:val="none" w:sz="0" w:space="0" w:color="auto"/>
        <w:left w:val="none" w:sz="0" w:space="0" w:color="auto"/>
        <w:bottom w:val="none" w:sz="0" w:space="0" w:color="auto"/>
        <w:right w:val="none" w:sz="0" w:space="0" w:color="auto"/>
      </w:divBdr>
    </w:div>
    <w:div w:id="1790129455">
      <w:bodyDiv w:val="1"/>
      <w:marLeft w:val="0"/>
      <w:marRight w:val="0"/>
      <w:marTop w:val="0"/>
      <w:marBottom w:val="0"/>
      <w:divBdr>
        <w:top w:val="none" w:sz="0" w:space="0" w:color="auto"/>
        <w:left w:val="none" w:sz="0" w:space="0" w:color="auto"/>
        <w:bottom w:val="none" w:sz="0" w:space="0" w:color="auto"/>
        <w:right w:val="none" w:sz="0" w:space="0" w:color="auto"/>
      </w:divBdr>
    </w:div>
    <w:div w:id="1793789892">
      <w:bodyDiv w:val="1"/>
      <w:marLeft w:val="0"/>
      <w:marRight w:val="0"/>
      <w:marTop w:val="0"/>
      <w:marBottom w:val="0"/>
      <w:divBdr>
        <w:top w:val="none" w:sz="0" w:space="0" w:color="auto"/>
        <w:left w:val="none" w:sz="0" w:space="0" w:color="auto"/>
        <w:bottom w:val="none" w:sz="0" w:space="0" w:color="auto"/>
        <w:right w:val="none" w:sz="0" w:space="0" w:color="auto"/>
      </w:divBdr>
    </w:div>
    <w:div w:id="1829051750">
      <w:bodyDiv w:val="1"/>
      <w:marLeft w:val="0"/>
      <w:marRight w:val="0"/>
      <w:marTop w:val="0"/>
      <w:marBottom w:val="0"/>
      <w:divBdr>
        <w:top w:val="none" w:sz="0" w:space="0" w:color="auto"/>
        <w:left w:val="none" w:sz="0" w:space="0" w:color="auto"/>
        <w:bottom w:val="none" w:sz="0" w:space="0" w:color="auto"/>
        <w:right w:val="none" w:sz="0" w:space="0" w:color="auto"/>
      </w:divBdr>
    </w:div>
    <w:div w:id="1861166940">
      <w:bodyDiv w:val="1"/>
      <w:marLeft w:val="0"/>
      <w:marRight w:val="0"/>
      <w:marTop w:val="0"/>
      <w:marBottom w:val="0"/>
      <w:divBdr>
        <w:top w:val="none" w:sz="0" w:space="0" w:color="auto"/>
        <w:left w:val="none" w:sz="0" w:space="0" w:color="auto"/>
        <w:bottom w:val="none" w:sz="0" w:space="0" w:color="auto"/>
        <w:right w:val="none" w:sz="0" w:space="0" w:color="auto"/>
      </w:divBdr>
    </w:div>
    <w:div w:id="1864434988">
      <w:bodyDiv w:val="1"/>
      <w:marLeft w:val="0"/>
      <w:marRight w:val="0"/>
      <w:marTop w:val="0"/>
      <w:marBottom w:val="0"/>
      <w:divBdr>
        <w:top w:val="none" w:sz="0" w:space="0" w:color="auto"/>
        <w:left w:val="none" w:sz="0" w:space="0" w:color="auto"/>
        <w:bottom w:val="none" w:sz="0" w:space="0" w:color="auto"/>
        <w:right w:val="none" w:sz="0" w:space="0" w:color="auto"/>
      </w:divBdr>
    </w:div>
    <w:div w:id="1873689260">
      <w:bodyDiv w:val="1"/>
      <w:marLeft w:val="0"/>
      <w:marRight w:val="0"/>
      <w:marTop w:val="0"/>
      <w:marBottom w:val="0"/>
      <w:divBdr>
        <w:top w:val="none" w:sz="0" w:space="0" w:color="auto"/>
        <w:left w:val="none" w:sz="0" w:space="0" w:color="auto"/>
        <w:bottom w:val="none" w:sz="0" w:space="0" w:color="auto"/>
        <w:right w:val="none" w:sz="0" w:space="0" w:color="auto"/>
      </w:divBdr>
    </w:div>
    <w:div w:id="1903253242">
      <w:bodyDiv w:val="1"/>
      <w:marLeft w:val="0"/>
      <w:marRight w:val="0"/>
      <w:marTop w:val="0"/>
      <w:marBottom w:val="0"/>
      <w:divBdr>
        <w:top w:val="none" w:sz="0" w:space="0" w:color="auto"/>
        <w:left w:val="none" w:sz="0" w:space="0" w:color="auto"/>
        <w:bottom w:val="none" w:sz="0" w:space="0" w:color="auto"/>
        <w:right w:val="none" w:sz="0" w:space="0" w:color="auto"/>
      </w:divBdr>
    </w:div>
    <w:div w:id="1948153303">
      <w:bodyDiv w:val="1"/>
      <w:marLeft w:val="0"/>
      <w:marRight w:val="0"/>
      <w:marTop w:val="0"/>
      <w:marBottom w:val="0"/>
      <w:divBdr>
        <w:top w:val="none" w:sz="0" w:space="0" w:color="auto"/>
        <w:left w:val="none" w:sz="0" w:space="0" w:color="auto"/>
        <w:bottom w:val="none" w:sz="0" w:space="0" w:color="auto"/>
        <w:right w:val="none" w:sz="0" w:space="0" w:color="auto"/>
      </w:divBdr>
    </w:div>
    <w:div w:id="2022976163">
      <w:bodyDiv w:val="1"/>
      <w:marLeft w:val="0"/>
      <w:marRight w:val="0"/>
      <w:marTop w:val="0"/>
      <w:marBottom w:val="0"/>
      <w:divBdr>
        <w:top w:val="none" w:sz="0" w:space="0" w:color="auto"/>
        <w:left w:val="none" w:sz="0" w:space="0" w:color="auto"/>
        <w:bottom w:val="none" w:sz="0" w:space="0" w:color="auto"/>
        <w:right w:val="none" w:sz="0" w:space="0" w:color="auto"/>
      </w:divBdr>
    </w:div>
    <w:div w:id="2051152689">
      <w:bodyDiv w:val="1"/>
      <w:marLeft w:val="0"/>
      <w:marRight w:val="0"/>
      <w:marTop w:val="0"/>
      <w:marBottom w:val="0"/>
      <w:divBdr>
        <w:top w:val="none" w:sz="0" w:space="0" w:color="auto"/>
        <w:left w:val="none" w:sz="0" w:space="0" w:color="auto"/>
        <w:bottom w:val="none" w:sz="0" w:space="0" w:color="auto"/>
        <w:right w:val="none" w:sz="0" w:space="0" w:color="auto"/>
      </w:divBdr>
    </w:div>
    <w:div w:id="2080400401">
      <w:bodyDiv w:val="1"/>
      <w:marLeft w:val="0"/>
      <w:marRight w:val="0"/>
      <w:marTop w:val="0"/>
      <w:marBottom w:val="0"/>
      <w:divBdr>
        <w:top w:val="none" w:sz="0" w:space="0" w:color="auto"/>
        <w:left w:val="none" w:sz="0" w:space="0" w:color="auto"/>
        <w:bottom w:val="none" w:sz="0" w:space="0" w:color="auto"/>
        <w:right w:val="none" w:sz="0" w:space="0" w:color="auto"/>
      </w:divBdr>
    </w:div>
    <w:div w:id="2083718369">
      <w:bodyDiv w:val="1"/>
      <w:marLeft w:val="0"/>
      <w:marRight w:val="0"/>
      <w:marTop w:val="0"/>
      <w:marBottom w:val="0"/>
      <w:divBdr>
        <w:top w:val="none" w:sz="0" w:space="0" w:color="auto"/>
        <w:left w:val="none" w:sz="0" w:space="0" w:color="auto"/>
        <w:bottom w:val="none" w:sz="0" w:space="0" w:color="auto"/>
        <w:right w:val="none" w:sz="0" w:space="0" w:color="auto"/>
      </w:divBdr>
    </w:div>
    <w:div w:id="21192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25f25be-2fad-4512-8bcc-3582b91426f9" xsi:nil="true"/>
    <lcf76f155ced4ddcb4097134ff3c332f xmlns="e0a3a951-e340-4627-8dfe-e636834023fe">
      <Terms xmlns="http://schemas.microsoft.com/office/infopath/2007/PartnerControls"/>
    </lcf76f155ced4ddcb4097134ff3c332f>
    <Number xmlns="e0a3a951-e340-4627-8dfe-e636834023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4809492FBAF44AB02466D8C8531638" ma:contentTypeVersion="14" ma:contentTypeDescription="Create a new document." ma:contentTypeScope="" ma:versionID="78d1af863d3755c1079c0c5b895a28cb">
  <xsd:schema xmlns:xsd="http://www.w3.org/2001/XMLSchema" xmlns:xs="http://www.w3.org/2001/XMLSchema" xmlns:p="http://schemas.microsoft.com/office/2006/metadata/properties" xmlns:ns2="e0a3a951-e340-4627-8dfe-e636834023fe" xmlns:ns3="725f25be-2fad-4512-8bcc-3582b91426f9" targetNamespace="http://schemas.microsoft.com/office/2006/metadata/properties" ma:root="true" ma:fieldsID="0440ee1982da8d2a93ea9b4885c6a1b2" ns2:_="" ns3:_="">
    <xsd:import namespace="e0a3a951-e340-4627-8dfe-e636834023fe"/>
    <xsd:import namespace="725f25be-2fad-4512-8bcc-3582b91426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3a951-e340-4627-8dfe-e63683402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b29910-4a9d-446f-8045-cfe3d6e7c2b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Number" ma:index="21"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25f25be-2fad-4512-8bcc-3582b91426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821f1f-8323-4712-b098-6f64b500f263}" ma:internalName="TaxCatchAll" ma:showField="CatchAllData" ma:web="725f25be-2fad-4512-8bcc-3582b9142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1A33D-8D33-4469-921F-6D25791A20C7}">
  <ds:schemaRefs>
    <ds:schemaRef ds:uri="http://schemas.microsoft.com/sharepoint/v3/contenttype/forms"/>
  </ds:schemaRefs>
</ds:datastoreItem>
</file>

<file path=customXml/itemProps2.xml><?xml version="1.0" encoding="utf-8"?>
<ds:datastoreItem xmlns:ds="http://schemas.openxmlformats.org/officeDocument/2006/customXml" ds:itemID="{2A772210-CBFB-424F-AA13-E798BB070FB3}">
  <ds:schemaRefs>
    <ds:schemaRef ds:uri="http://schemas.openxmlformats.org/officeDocument/2006/bibliography"/>
  </ds:schemaRefs>
</ds:datastoreItem>
</file>

<file path=customXml/itemProps3.xml><?xml version="1.0" encoding="utf-8"?>
<ds:datastoreItem xmlns:ds="http://schemas.openxmlformats.org/officeDocument/2006/customXml" ds:itemID="{B07AB247-CA70-4BB3-8CD1-F63EA5F9F963}">
  <ds:schemaRefs>
    <ds:schemaRef ds:uri="http://schemas.microsoft.com/office/2006/metadata/properties"/>
    <ds:schemaRef ds:uri="http://schemas.microsoft.com/office/infopath/2007/PartnerControls"/>
    <ds:schemaRef ds:uri="725f25be-2fad-4512-8bcc-3582b91426f9"/>
    <ds:schemaRef ds:uri="e0a3a951-e340-4627-8dfe-e636834023fe"/>
  </ds:schemaRefs>
</ds:datastoreItem>
</file>

<file path=customXml/itemProps4.xml><?xml version="1.0" encoding="utf-8"?>
<ds:datastoreItem xmlns:ds="http://schemas.openxmlformats.org/officeDocument/2006/customXml" ds:itemID="{02EDBBAF-AD03-45D2-B26F-3868F54E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3a951-e340-4627-8dfe-e636834023fe"/>
    <ds:schemaRef ds:uri="725f25be-2fad-4512-8bcc-3582b9142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Bingham Town Council</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Town Clerk</cp:lastModifiedBy>
  <cp:revision>146</cp:revision>
  <cp:lastPrinted>2024-07-23T08:40:00Z</cp:lastPrinted>
  <dcterms:created xsi:type="dcterms:W3CDTF">2024-07-11T11:23:00Z</dcterms:created>
  <dcterms:modified xsi:type="dcterms:W3CDTF">2024-09-12T11:32:00Z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0x010100A74809492FBAF44AB02466D8C8531638</vt:lpwstr>
  </property>
  <property fmtid="{D5CDD505-2E9C-101B-9397-08002B2CF9AE}" pid="3" name="Order">
    <vt:r8>5943400</vt:r8>
  </property>
  <property fmtid="{D5CDD505-2E9C-101B-9397-08002B2CF9AE}" pid="4" name="MediaServiceImageTags">
    <vt:lpwstr/>
  </property>
</Properties>
</file>